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42E" w:rsidRPr="00C81839" w:rsidRDefault="0021042E"/>
    <w:p w:rsidR="0021042E" w:rsidRPr="00C81839" w:rsidRDefault="0021042E"/>
    <w:p w:rsidR="0021042E" w:rsidRPr="00C81839" w:rsidRDefault="0021042E"/>
    <w:p w:rsidR="0021042E" w:rsidRPr="00C81839" w:rsidRDefault="0021042E" w:rsidP="0021042E">
      <w:pPr>
        <w:spacing w:after="160" w:line="300" w:lineRule="auto"/>
        <w:jc w:val="center"/>
        <w:rPr>
          <w:rFonts w:ascii="Arial" w:eastAsiaTheme="minorEastAsia" w:hAnsi="Arial" w:cs="Arial"/>
          <w:sz w:val="21"/>
          <w:szCs w:val="21"/>
          <w:lang w:eastAsia="ja-JP"/>
        </w:rPr>
      </w:pPr>
      <w:r w:rsidRPr="00C81839">
        <w:rPr>
          <w:rFonts w:ascii="Arial" w:eastAsiaTheme="minorEastAsia" w:hAnsi="Arial" w:cs="Arial"/>
          <w:sz w:val="21"/>
          <w:szCs w:val="21"/>
          <w:lang w:eastAsia="en-GB"/>
        </w:rPr>
        <w:drawing>
          <wp:inline distT="0" distB="0" distL="0" distR="0" wp14:anchorId="7471DCC5" wp14:editId="4F2F6973">
            <wp:extent cx="1539240" cy="1222229"/>
            <wp:effectExtent l="0" t="0" r="3810" b="0"/>
            <wp:docPr id="30" name="Picture 5"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5701" r="38615" b="21735"/>
                    <a:stretch/>
                  </pic:blipFill>
                  <pic:spPr bwMode="auto">
                    <a:xfrm>
                      <a:off x="0" y="0"/>
                      <a:ext cx="1545892" cy="1227511"/>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Arial" w:eastAsiaTheme="minorEastAsia" w:hAnsi="Arial" w:cs="Arial"/>
            <w:sz w:val="21"/>
            <w:szCs w:val="21"/>
            <w:lang w:eastAsia="ja-JP"/>
          </w:rPr>
          <w:id w:val="-1724750495"/>
          <w:docPartObj>
            <w:docPartGallery w:val="Cover Pages"/>
            <w:docPartUnique/>
          </w:docPartObj>
        </w:sdtPr>
        <w:sdtContent>
          <w:r w:rsidRPr="00C81839">
            <w:rPr>
              <w:rFonts w:ascii="Arial" w:eastAsiaTheme="minorEastAsia" w:hAnsi="Arial" w:cs="Arial"/>
              <w:sz w:val="21"/>
              <w:szCs w:val="21"/>
              <w:lang w:eastAsia="en-GB"/>
            </w:rPr>
            <w:t xml:space="preserve"> </w:t>
          </w:r>
          <w:r w:rsidRPr="00C81839">
            <w:rPr>
              <w:rFonts w:ascii="Arial" w:eastAsiaTheme="minorEastAsia" w:hAnsi="Arial" w:cs="Arial"/>
              <w:b/>
              <w:sz w:val="72"/>
              <w:szCs w:val="72"/>
              <w:lang w:eastAsia="en-GB"/>
            </w:rPr>
            <w:drawing>
              <wp:inline distT="0" distB="0" distL="0" distR="0" wp14:anchorId="68ED5297" wp14:editId="738667AF">
                <wp:extent cx="3690498" cy="1100455"/>
                <wp:effectExtent l="0" t="0" r="5715" b="4445"/>
                <wp:docPr id="1" name="Picture 1" title="Hampshire &amp; Isle of Wight Criminal Justi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0498" cy="1100455"/>
                        </a:xfrm>
                        <a:prstGeom prst="rect">
                          <a:avLst/>
                        </a:prstGeom>
                        <a:noFill/>
                        <a:ln>
                          <a:noFill/>
                        </a:ln>
                      </pic:spPr>
                    </pic:pic>
                  </a:graphicData>
                </a:graphic>
              </wp:inline>
            </w:drawing>
          </w:r>
        </w:sdtContent>
      </w:sdt>
    </w:p>
    <w:p w:rsidR="0021042E" w:rsidRPr="00C81839" w:rsidRDefault="0021042E" w:rsidP="0021042E">
      <w:pPr>
        <w:spacing w:after="160" w:line="300" w:lineRule="auto"/>
        <w:jc w:val="center"/>
        <w:rPr>
          <w:rFonts w:ascii="Arial" w:eastAsiaTheme="minorEastAsia" w:hAnsi="Arial" w:cs="Arial"/>
          <w:b/>
          <w:sz w:val="52"/>
          <w:szCs w:val="52"/>
          <w:lang w:eastAsia="ja-JP"/>
        </w:rPr>
      </w:pPr>
    </w:p>
    <w:p w:rsidR="0021042E" w:rsidRPr="00C81839" w:rsidRDefault="0021042E" w:rsidP="00CE76ED">
      <w:pPr>
        <w:pStyle w:val="Title"/>
        <w:rPr>
          <w:lang w:val="en-GB"/>
        </w:rPr>
      </w:pPr>
      <w:r w:rsidRPr="00C81839">
        <w:rPr>
          <w:lang w:val="en-GB"/>
        </w:rPr>
        <w:t>Interim progress review (12 months)</w:t>
      </w:r>
    </w:p>
    <w:p w:rsidR="0021042E" w:rsidRPr="00C81839" w:rsidRDefault="0021042E" w:rsidP="00CE76ED">
      <w:pPr>
        <w:pStyle w:val="Title"/>
        <w:rPr>
          <w:lang w:val="en-GB"/>
        </w:rPr>
      </w:pPr>
      <w:r w:rsidRPr="00C81839">
        <w:rPr>
          <w:lang w:val="en-GB"/>
        </w:rPr>
        <w:t>Hampshire &amp; Isle of Wight LCJB Plan (2019 – 2021)</w:t>
      </w:r>
    </w:p>
    <w:p w:rsidR="009F1B4E" w:rsidRPr="00C81839" w:rsidRDefault="0021042E" w:rsidP="009F1B4E">
      <w:pPr>
        <w:pStyle w:val="Subtitle"/>
        <w:rPr>
          <w:lang w:val="en-GB"/>
        </w:rPr>
      </w:pPr>
      <w:r w:rsidRPr="00C81839">
        <w:rPr>
          <w:lang w:val="en-GB"/>
        </w:rPr>
        <w:t>December 2020</w:t>
      </w:r>
    </w:p>
    <w:p w:rsidR="009F1B4E" w:rsidRPr="00C81839" w:rsidRDefault="009F1B4E">
      <w:pPr>
        <w:rPr>
          <w:rFonts w:ascii="Arial" w:eastAsiaTheme="minorEastAsia" w:hAnsi="Arial" w:cs="Arial"/>
          <w:b/>
          <w:sz w:val="48"/>
          <w:szCs w:val="48"/>
          <w:lang w:eastAsia="ja-JP"/>
        </w:rPr>
      </w:pPr>
      <w:r w:rsidRPr="00C81839">
        <w:br w:type="page"/>
      </w:r>
    </w:p>
    <w:p w:rsidR="0021042E" w:rsidRPr="00C81839" w:rsidRDefault="0021042E">
      <w:r w:rsidRPr="00C81839">
        <w:rPr>
          <w:szCs w:val="20"/>
          <w:lang w:eastAsia="en-GB"/>
        </w:rPr>
        <w:lastRenderedPageBreak/>
        <mc:AlternateContent>
          <mc:Choice Requires="wps">
            <w:drawing>
              <wp:anchor distT="0" distB="0" distL="114300" distR="114300" simplePos="0" relativeHeight="251675648" behindDoc="0" locked="0" layoutInCell="1" allowOverlap="1" wp14:anchorId="7866D1A3" wp14:editId="1B854D3B">
                <wp:simplePos x="0" y="0"/>
                <wp:positionH relativeFrom="page">
                  <wp:posOffset>2197100</wp:posOffset>
                </wp:positionH>
                <wp:positionV relativeFrom="paragraph">
                  <wp:posOffset>119380</wp:posOffset>
                </wp:positionV>
                <wp:extent cx="6507480" cy="511175"/>
                <wp:effectExtent l="0" t="0" r="26670" b="22225"/>
                <wp:wrapNone/>
                <wp:docPr id="397" name="Rounded Rectangle 397"/>
                <wp:cNvGraphicFramePr/>
                <a:graphic xmlns:a="http://schemas.openxmlformats.org/drawingml/2006/main">
                  <a:graphicData uri="http://schemas.microsoft.com/office/word/2010/wordprocessingShape">
                    <wps:wsp>
                      <wps:cNvSpPr/>
                      <wps:spPr>
                        <a:xfrm>
                          <a:off x="0" y="0"/>
                          <a:ext cx="6507480" cy="511175"/>
                        </a:xfrm>
                        <a:prstGeom prst="round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C81839" w:rsidRPr="005C4CFA" w:rsidRDefault="00C81839" w:rsidP="0021042E">
                            <w:pPr>
                              <w:jc w:val="center"/>
                              <w:rPr>
                                <w:rFonts w:asciiTheme="minorHAnsi" w:hAnsiTheme="minorHAnsi"/>
                                <w:b/>
                                <w:color w:val="FFFFFF" w:themeColor="background1"/>
                                <w:sz w:val="44"/>
                                <w:szCs w:val="44"/>
                              </w:rPr>
                            </w:pPr>
                            <w:r>
                              <w:rPr>
                                <w:rFonts w:asciiTheme="minorHAnsi" w:hAnsiTheme="minorHAnsi"/>
                                <w:b/>
                                <w:color w:val="FFFFFF" w:themeColor="background1"/>
                                <w:sz w:val="44"/>
                                <w:szCs w:val="44"/>
                              </w:rPr>
                              <w:t>Priorities 2019</w:t>
                            </w:r>
                            <w:r w:rsidRPr="005C4CFA">
                              <w:rPr>
                                <w:rFonts w:asciiTheme="minorHAnsi" w:hAnsiTheme="minorHAnsi"/>
                                <w:b/>
                                <w:color w:val="FFFFFF" w:themeColor="background1"/>
                                <w:sz w:val="44"/>
                                <w:szCs w:val="44"/>
                              </w:rPr>
                              <w:t xml:space="preserve"> – 2021</w:t>
                            </w:r>
                          </w:p>
                          <w:p w:rsidR="00C81839" w:rsidRPr="00A5255E" w:rsidRDefault="00C81839" w:rsidP="0021042E">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6D1A3" id="Rounded Rectangle 397" o:spid="_x0000_s1026" style="position:absolute;margin-left:173pt;margin-top:9.4pt;width:512.4pt;height:40.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" fillcolor="#1f4e79" strokecolor="#41719c" strokeweight="1pt">
                <v:stroke joinstyle="miter"/>
                <v:textbox>
                  <w:txbxContent>
                    <w:p w:rsidR="00C81839" w:rsidRPr="005C4CFA" w:rsidRDefault="00C81839" w:rsidP="0021042E">
                      <w:pPr>
                        <w:jc w:val="center"/>
                        <w:rPr>
                          <w:rFonts w:asciiTheme="minorHAnsi" w:hAnsiTheme="minorHAnsi"/>
                          <w:b/>
                          <w:color w:val="FFFFFF" w:themeColor="background1"/>
                          <w:sz w:val="44"/>
                          <w:szCs w:val="44"/>
                        </w:rPr>
                      </w:pPr>
                      <w:r>
                        <w:rPr>
                          <w:rFonts w:asciiTheme="minorHAnsi" w:hAnsiTheme="minorHAnsi"/>
                          <w:b/>
                          <w:color w:val="FFFFFF" w:themeColor="background1"/>
                          <w:sz w:val="44"/>
                          <w:szCs w:val="44"/>
                        </w:rPr>
                        <w:t>Priorities 2019</w:t>
                      </w:r>
                      <w:r w:rsidRPr="005C4CFA">
                        <w:rPr>
                          <w:rFonts w:asciiTheme="minorHAnsi" w:hAnsiTheme="minorHAnsi"/>
                          <w:b/>
                          <w:color w:val="FFFFFF" w:themeColor="background1"/>
                          <w:sz w:val="44"/>
                          <w:szCs w:val="44"/>
                        </w:rPr>
                        <w:t xml:space="preserve"> – 2021</w:t>
                      </w:r>
                    </w:p>
                    <w:p w:rsidR="00C81839" w:rsidRPr="00A5255E" w:rsidRDefault="00C81839" w:rsidP="0021042E">
                      <w:pPr>
                        <w:jc w:val="center"/>
                        <w:rPr>
                          <w:b/>
                          <w:color w:val="000000" w:themeColor="text1"/>
                        </w:rPr>
                      </w:pPr>
                    </w:p>
                  </w:txbxContent>
                </v:textbox>
                <w10:wrap anchorx="page"/>
              </v:roundrect>
            </w:pict>
          </mc:Fallback>
        </mc:AlternateContent>
      </w:r>
    </w:p>
    <w:p w:rsidR="0021042E" w:rsidRPr="00C81839" w:rsidRDefault="0021042E"/>
    <w:p w:rsidR="0021042E" w:rsidRPr="00C81839" w:rsidRDefault="0021042E"/>
    <w:p w:rsidR="0021042E" w:rsidRPr="00C81839" w:rsidRDefault="0021042E"/>
    <w:p w:rsidR="0021042E" w:rsidRPr="00C81839" w:rsidRDefault="0021042E"/>
    <w:p w:rsidR="0021042E" w:rsidRPr="00C81839" w:rsidRDefault="001C791C">
      <w:r w:rsidRPr="00C81839">
        <w:rPr>
          <w:szCs w:val="20"/>
          <w:lang w:eastAsia="en-GB"/>
        </w:rPr>
        <mc:AlternateContent>
          <mc:Choice Requires="wps">
            <w:drawing>
              <wp:anchor distT="0" distB="0" distL="114300" distR="114300" simplePos="0" relativeHeight="251845632" behindDoc="0" locked="0" layoutInCell="1" allowOverlap="1" wp14:anchorId="695DAE77" wp14:editId="49FB0A89">
                <wp:simplePos x="0" y="0"/>
                <wp:positionH relativeFrom="margin">
                  <wp:posOffset>533400</wp:posOffset>
                </wp:positionH>
                <wp:positionV relativeFrom="paragraph">
                  <wp:posOffset>17145</wp:posOffset>
                </wp:positionV>
                <wp:extent cx="3169920" cy="1463040"/>
                <wp:effectExtent l="0" t="0" r="11430" b="22860"/>
                <wp:wrapNone/>
                <wp:docPr id="393" name="Rounded Rectangle 393"/>
                <wp:cNvGraphicFramePr/>
                <a:graphic xmlns:a="http://schemas.openxmlformats.org/drawingml/2006/main">
                  <a:graphicData uri="http://schemas.microsoft.com/office/word/2010/wordprocessingShape">
                    <wps:wsp>
                      <wps:cNvSpPr/>
                      <wps:spPr>
                        <a:xfrm>
                          <a:off x="0" y="0"/>
                          <a:ext cx="3169920" cy="1463040"/>
                        </a:xfrm>
                        <a:prstGeom prst="roundRect">
                          <a:avLst/>
                        </a:prstGeom>
                        <a:solidFill>
                          <a:srgbClr val="5B9BD5">
                            <a:lumMod val="75000"/>
                          </a:srgbClr>
                        </a:solidFill>
                        <a:ln w="12700" cap="flat" cmpd="sng" algn="ctr">
                          <a:solidFill>
                            <a:srgbClr val="5B9BD5">
                              <a:shade val="50000"/>
                            </a:srgbClr>
                          </a:solidFill>
                          <a:prstDash val="solid"/>
                          <a:miter lim="800000"/>
                        </a:ln>
                        <a:effectLst/>
                      </wps:spPr>
                      <wps:txbx>
                        <w:txbxContent>
                          <w:p w:rsidR="00C81839" w:rsidRPr="0019599D" w:rsidRDefault="00C81839" w:rsidP="001C791C">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Improving public confidence by raising awareness of the role of CJS partners and their services</w:t>
                            </w:r>
                          </w:p>
                          <w:p w:rsidR="00C81839" w:rsidRPr="00A5255E" w:rsidRDefault="00C81839" w:rsidP="001C791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DAE77" id="Rounded Rectangle 393" o:spid="_x0000_s1027" style="position:absolute;margin-left:42pt;margin-top:1.35pt;width:249.6pt;height:115.2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" fillcolor="#2e75b6" strokecolor="#41719c" strokeweight="1pt">
                <v:stroke joinstyle="miter"/>
                <v:textbox>
                  <w:txbxContent>
                    <w:p w:rsidR="00C81839" w:rsidRPr="0019599D" w:rsidRDefault="00C81839" w:rsidP="001C791C">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Improving public confidence by raising awareness of the role of CJS partners and their services</w:t>
                      </w:r>
                    </w:p>
                    <w:p w:rsidR="00C81839" w:rsidRPr="00A5255E" w:rsidRDefault="00C81839" w:rsidP="001C791C">
                      <w:pPr>
                        <w:jc w:val="center"/>
                        <w:rPr>
                          <w:b/>
                          <w:color w:val="000000" w:themeColor="text1"/>
                        </w:rPr>
                      </w:pPr>
                    </w:p>
                  </w:txbxContent>
                </v:textbox>
                <w10:wrap anchorx="margin"/>
              </v:roundrect>
            </w:pict>
          </mc:Fallback>
        </mc:AlternateContent>
      </w:r>
      <w:r w:rsidRPr="00C81839">
        <w:rPr>
          <w:szCs w:val="20"/>
          <w:lang w:eastAsia="en-GB"/>
        </w:rPr>
        <mc:AlternateContent>
          <mc:Choice Requires="wps">
            <w:drawing>
              <wp:anchor distT="0" distB="0" distL="114300" distR="114300" simplePos="0" relativeHeight="251677696" behindDoc="0" locked="0" layoutInCell="1" allowOverlap="1" wp14:anchorId="30979A39" wp14:editId="4304550C">
                <wp:simplePos x="0" y="0"/>
                <wp:positionH relativeFrom="margin">
                  <wp:posOffset>5268595</wp:posOffset>
                </wp:positionH>
                <wp:positionV relativeFrom="paragraph">
                  <wp:posOffset>33655</wp:posOffset>
                </wp:positionV>
                <wp:extent cx="3169920" cy="1463040"/>
                <wp:effectExtent l="0" t="0" r="11430" b="22860"/>
                <wp:wrapNone/>
                <wp:docPr id="396" name="Rounded Rectangle 396"/>
                <wp:cNvGraphicFramePr/>
                <a:graphic xmlns:a="http://schemas.openxmlformats.org/drawingml/2006/main">
                  <a:graphicData uri="http://schemas.microsoft.com/office/word/2010/wordprocessingShape">
                    <wps:wsp>
                      <wps:cNvSpPr/>
                      <wps:spPr>
                        <a:xfrm>
                          <a:off x="0" y="0"/>
                          <a:ext cx="3169920" cy="1463040"/>
                        </a:xfrm>
                        <a:prstGeom prst="roundRect">
                          <a:avLst/>
                        </a:prstGeom>
                        <a:solidFill>
                          <a:srgbClr val="5B9BD5">
                            <a:lumMod val="75000"/>
                          </a:srgbClr>
                        </a:solidFill>
                        <a:ln w="12700" cap="flat" cmpd="sng" algn="ctr">
                          <a:solidFill>
                            <a:srgbClr val="5B9BD5">
                              <a:shade val="50000"/>
                            </a:srgbClr>
                          </a:solidFill>
                          <a:prstDash val="solid"/>
                          <a:miter lim="800000"/>
                        </a:ln>
                        <a:effectLst/>
                      </wps:spPr>
                      <wps:txb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Supporting victims in their journey to ensure their experience is of a seamless single system</w:t>
                            </w:r>
                          </w:p>
                          <w:p w:rsidR="00C81839" w:rsidRPr="00A5255E" w:rsidRDefault="00C81839" w:rsidP="0021042E">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79A39" id="Rounded Rectangle 396" o:spid="_x0000_s1028" style="position:absolute;margin-left:414.85pt;margin-top:2.65pt;width:249.6pt;height:115.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" fillcolor="#2e75b6" strokecolor="#41719c" strokeweight="1pt">
                <v:stroke joinstyle="miter"/>
                <v:textbo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Supporting victims in their journey to ensure their experience is of a seamless single system</w:t>
                      </w:r>
                    </w:p>
                    <w:p w:rsidR="00C81839" w:rsidRPr="00A5255E" w:rsidRDefault="00C81839" w:rsidP="0021042E">
                      <w:pPr>
                        <w:jc w:val="center"/>
                        <w:rPr>
                          <w:b/>
                          <w:color w:val="000000" w:themeColor="text1"/>
                        </w:rPr>
                      </w:pPr>
                    </w:p>
                  </w:txbxContent>
                </v:textbox>
                <w10:wrap anchorx="margin"/>
              </v:roundrect>
            </w:pict>
          </mc:Fallback>
        </mc:AlternateContent>
      </w:r>
    </w:p>
    <w:p w:rsidR="0021042E" w:rsidRPr="00C81839" w:rsidRDefault="0021042E"/>
    <w:p w:rsidR="0021042E" w:rsidRPr="00C81839" w:rsidRDefault="0021042E"/>
    <w:p w:rsidR="0021042E" w:rsidRPr="00C81839" w:rsidRDefault="0021042E"/>
    <w:p w:rsidR="0021042E" w:rsidRPr="00C81839" w:rsidRDefault="0021042E"/>
    <w:p w:rsidR="0021042E" w:rsidRPr="00C81839" w:rsidRDefault="0021042E"/>
    <w:p w:rsidR="0021042E" w:rsidRPr="00C81839" w:rsidRDefault="0021042E"/>
    <w:p w:rsidR="0021042E" w:rsidRPr="00C81839" w:rsidRDefault="0021042E"/>
    <w:p w:rsidR="0021042E" w:rsidRPr="00C81839" w:rsidRDefault="0021042E"/>
    <w:p w:rsidR="0021042E" w:rsidRPr="00C81839" w:rsidRDefault="0021042E"/>
    <w:p w:rsidR="0021042E" w:rsidRPr="00C81839" w:rsidRDefault="001C791C">
      <w:r w:rsidRPr="00C81839">
        <w:rPr>
          <w:szCs w:val="20"/>
          <w:lang w:eastAsia="en-GB"/>
        </w:rPr>
        <mc:AlternateContent>
          <mc:Choice Requires="wps">
            <w:drawing>
              <wp:anchor distT="0" distB="0" distL="114300" distR="114300" simplePos="0" relativeHeight="251681792" behindDoc="0" locked="0" layoutInCell="1" allowOverlap="1" wp14:anchorId="241BC4E1" wp14:editId="585CAC66">
                <wp:simplePos x="0" y="0"/>
                <wp:positionH relativeFrom="margin">
                  <wp:posOffset>5308600</wp:posOffset>
                </wp:positionH>
                <wp:positionV relativeFrom="paragraph">
                  <wp:posOffset>14605</wp:posOffset>
                </wp:positionV>
                <wp:extent cx="3093720" cy="1424940"/>
                <wp:effectExtent l="0" t="0" r="11430" b="22860"/>
                <wp:wrapNone/>
                <wp:docPr id="5" name="Rounded Rectangle 5"/>
                <wp:cNvGraphicFramePr/>
                <a:graphic xmlns:a="http://schemas.openxmlformats.org/drawingml/2006/main">
                  <a:graphicData uri="http://schemas.microsoft.com/office/word/2010/wordprocessingShape">
                    <wps:wsp>
                      <wps:cNvSpPr/>
                      <wps:spPr>
                        <a:xfrm>
                          <a:off x="0" y="0"/>
                          <a:ext cx="3093720" cy="1424940"/>
                        </a:xfrm>
                        <a:prstGeom prst="roundRect">
                          <a:avLst/>
                        </a:prstGeom>
                        <a:solidFill>
                          <a:srgbClr val="5B9BD5">
                            <a:lumMod val="75000"/>
                          </a:srgbClr>
                        </a:solidFill>
                        <a:ln w="12700" cap="flat" cmpd="sng" algn="ctr">
                          <a:solidFill>
                            <a:srgbClr val="5B9BD5">
                              <a:shade val="50000"/>
                            </a:srgbClr>
                          </a:solidFill>
                          <a:prstDash val="solid"/>
                          <a:miter lim="800000"/>
                        </a:ln>
                        <a:effectLst/>
                      </wps:spPr>
                      <wps:txb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Deliver</w:t>
                            </w:r>
                            <w:r w:rsidRPr="0019599D">
                              <w:rPr>
                                <w:rFonts w:asciiTheme="minorHAnsi" w:hAnsiTheme="minorHAnsi"/>
                                <w:b/>
                                <w:color w:val="FFFFFF" w:themeColor="background1"/>
                                <w:sz w:val="36"/>
                                <w:szCs w:val="36"/>
                              </w:rPr>
                              <w:t xml:space="preserve"> an effective and efficient Criminal Justice System in </w:t>
                            </w:r>
                            <w:r>
                              <w:rPr>
                                <w:rFonts w:asciiTheme="minorHAnsi" w:hAnsiTheme="minorHAnsi"/>
                                <w:b/>
                                <w:color w:val="FFFFFF" w:themeColor="background1"/>
                                <w:sz w:val="36"/>
                                <w:szCs w:val="36"/>
                              </w:rPr>
                              <w:t>Hampshire &amp; IOW</w:t>
                            </w:r>
                          </w:p>
                          <w:p w:rsidR="00C81839" w:rsidRPr="00A5255E" w:rsidRDefault="00C81839" w:rsidP="0021042E">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BC4E1" id="Rounded Rectangle 5" o:spid="_x0000_s1029" style="position:absolute;margin-left:418pt;margin-top:1.15pt;width:243.6pt;height:11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" fillcolor="#2e75b6" strokecolor="#41719c" strokeweight="1pt">
                <v:stroke joinstyle="miter"/>
                <v:textbo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Deliver</w:t>
                      </w:r>
                      <w:r w:rsidRPr="0019599D">
                        <w:rPr>
                          <w:rFonts w:asciiTheme="minorHAnsi" w:hAnsiTheme="minorHAnsi"/>
                          <w:b/>
                          <w:color w:val="FFFFFF" w:themeColor="background1"/>
                          <w:sz w:val="36"/>
                          <w:szCs w:val="36"/>
                        </w:rPr>
                        <w:t xml:space="preserve"> an effective and efficient Criminal Justice System in </w:t>
                      </w:r>
                      <w:r>
                        <w:rPr>
                          <w:rFonts w:asciiTheme="minorHAnsi" w:hAnsiTheme="minorHAnsi"/>
                          <w:b/>
                          <w:color w:val="FFFFFF" w:themeColor="background1"/>
                          <w:sz w:val="36"/>
                          <w:szCs w:val="36"/>
                        </w:rPr>
                        <w:t>Hampshire &amp; IOW</w:t>
                      </w:r>
                    </w:p>
                    <w:p w:rsidR="00C81839" w:rsidRPr="00A5255E" w:rsidRDefault="00C81839" w:rsidP="0021042E">
                      <w:pPr>
                        <w:jc w:val="center"/>
                        <w:rPr>
                          <w:b/>
                          <w:color w:val="000000" w:themeColor="text1"/>
                        </w:rPr>
                      </w:pPr>
                    </w:p>
                  </w:txbxContent>
                </v:textbox>
                <w10:wrap anchorx="margin"/>
              </v:roundrect>
            </w:pict>
          </mc:Fallback>
        </mc:AlternateContent>
      </w:r>
      <w:r w:rsidRPr="00C81839">
        <w:rPr>
          <w:szCs w:val="20"/>
          <w:lang w:eastAsia="en-GB"/>
        </w:rPr>
        <mc:AlternateContent>
          <mc:Choice Requires="wps">
            <w:drawing>
              <wp:anchor distT="0" distB="0" distL="114300" distR="114300" simplePos="0" relativeHeight="251679744" behindDoc="0" locked="0" layoutInCell="1" allowOverlap="1" wp14:anchorId="04C6F86F" wp14:editId="60355E83">
                <wp:simplePos x="0" y="0"/>
                <wp:positionH relativeFrom="margin">
                  <wp:posOffset>563245</wp:posOffset>
                </wp:positionH>
                <wp:positionV relativeFrom="paragraph">
                  <wp:posOffset>10160</wp:posOffset>
                </wp:positionV>
                <wp:extent cx="3116580" cy="1440180"/>
                <wp:effectExtent l="0" t="0" r="26670" b="26670"/>
                <wp:wrapNone/>
                <wp:docPr id="4" name="Rounded Rectangle 4"/>
                <wp:cNvGraphicFramePr/>
                <a:graphic xmlns:a="http://schemas.openxmlformats.org/drawingml/2006/main">
                  <a:graphicData uri="http://schemas.microsoft.com/office/word/2010/wordprocessingShape">
                    <wps:wsp>
                      <wps:cNvSpPr/>
                      <wps:spPr>
                        <a:xfrm>
                          <a:off x="0" y="0"/>
                          <a:ext cx="3116580" cy="1440180"/>
                        </a:xfrm>
                        <a:prstGeom prst="roundRect">
                          <a:avLst/>
                        </a:prstGeom>
                        <a:solidFill>
                          <a:srgbClr val="5B9BD5">
                            <a:lumMod val="75000"/>
                          </a:srgbClr>
                        </a:solidFill>
                        <a:ln w="12700" cap="flat" cmpd="sng" algn="ctr">
                          <a:solidFill>
                            <a:srgbClr val="5B9BD5">
                              <a:shade val="50000"/>
                            </a:srgbClr>
                          </a:solidFill>
                          <a:prstDash val="solid"/>
                          <a:miter lim="800000"/>
                        </a:ln>
                        <a:effectLst/>
                      </wps:spPr>
                      <wps:txb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Reducing offending and improve rehabilitation</w:t>
                            </w:r>
                          </w:p>
                          <w:p w:rsidR="00C81839" w:rsidRPr="00A5255E" w:rsidRDefault="00C81839" w:rsidP="0021042E">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6F86F" id="Rounded Rectangle 4" o:spid="_x0000_s1030" style="position:absolute;margin-left:44.35pt;margin-top:.8pt;width:245.4pt;height:11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" fillcolor="#2e75b6" strokecolor="#41719c" strokeweight="1pt">
                <v:stroke joinstyle="miter"/>
                <v:textbo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Reducing offending and improve rehabilitation</w:t>
                      </w:r>
                    </w:p>
                    <w:p w:rsidR="00C81839" w:rsidRPr="00A5255E" w:rsidRDefault="00C81839" w:rsidP="0021042E">
                      <w:pPr>
                        <w:jc w:val="center"/>
                        <w:rPr>
                          <w:b/>
                          <w:color w:val="000000" w:themeColor="text1"/>
                        </w:rPr>
                      </w:pPr>
                    </w:p>
                  </w:txbxContent>
                </v:textbox>
                <w10:wrap anchorx="margin"/>
              </v:roundrect>
            </w:pict>
          </mc:Fallback>
        </mc:AlternateContent>
      </w:r>
    </w:p>
    <w:p w:rsidR="0021042E" w:rsidRPr="00C81839" w:rsidRDefault="0021042E"/>
    <w:p w:rsidR="0074096D" w:rsidRPr="00C81839" w:rsidRDefault="0074096D"/>
    <w:p w:rsidR="0074096D" w:rsidRPr="00C81839" w:rsidRDefault="0074096D"/>
    <w:p w:rsidR="0074096D" w:rsidRPr="00C81839" w:rsidRDefault="0074096D">
      <w:pPr>
        <w:rPr>
          <w:b/>
        </w:rPr>
      </w:pPr>
    </w:p>
    <w:p w:rsidR="001C791C" w:rsidRPr="00C81839" w:rsidRDefault="001C791C">
      <w:pPr>
        <w:rPr>
          <w:b/>
          <w:color w:val="FF0000"/>
        </w:rPr>
      </w:pPr>
    </w:p>
    <w:p w:rsidR="001C791C" w:rsidRPr="00C81839" w:rsidRDefault="001C791C">
      <w:pPr>
        <w:rPr>
          <w:b/>
          <w:color w:val="FF0000"/>
        </w:rPr>
      </w:pPr>
    </w:p>
    <w:p w:rsidR="001C791C" w:rsidRPr="00C81839" w:rsidRDefault="001C791C">
      <w:pPr>
        <w:rPr>
          <w:b/>
          <w:color w:val="FF0000"/>
        </w:rPr>
      </w:pPr>
    </w:p>
    <w:p w:rsidR="001C791C" w:rsidRPr="00C81839" w:rsidRDefault="001C791C">
      <w:pPr>
        <w:rPr>
          <w:b/>
          <w:color w:val="FF0000"/>
        </w:rPr>
      </w:pPr>
    </w:p>
    <w:p w:rsidR="001C791C" w:rsidRPr="00C81839" w:rsidRDefault="001C791C">
      <w:pPr>
        <w:rPr>
          <w:b/>
          <w:color w:val="FF0000"/>
        </w:rPr>
      </w:pPr>
    </w:p>
    <w:p w:rsidR="00712090" w:rsidRPr="00C81839" w:rsidRDefault="00712090" w:rsidP="00CE76ED">
      <w:pPr>
        <w:pStyle w:val="Heading1"/>
        <w:rPr>
          <w:noProof w:val="0"/>
        </w:rPr>
      </w:pPr>
      <w:bookmarkStart w:id="0" w:name="_GoBack"/>
      <w:bookmarkEnd w:id="0"/>
      <w:r w:rsidRPr="00C81839">
        <w:rPr>
          <w:noProof w:val="0"/>
        </w:rPr>
        <w:t>Introduction</w:t>
      </w:r>
    </w:p>
    <w:p w:rsidR="001C791C" w:rsidRPr="00C81839" w:rsidRDefault="001C791C">
      <w:pPr>
        <w:rPr>
          <w:b/>
          <w:color w:val="FF0000"/>
        </w:rPr>
      </w:pPr>
    </w:p>
    <w:p w:rsidR="0074096D" w:rsidRPr="00C81839" w:rsidRDefault="00712090">
      <w:pPr>
        <w:rPr>
          <w:sz w:val="24"/>
          <w:szCs w:val="24"/>
        </w:rPr>
      </w:pPr>
      <w:r w:rsidRPr="00C81839">
        <w:rPr>
          <w:sz w:val="24"/>
          <w:szCs w:val="24"/>
        </w:rPr>
        <w:t>The Local Criminal Justice Board for Hampshire &amp; IOW (LCJB) brings together agencies with responsibility for delivering criminal justice services across our area. The criminal justice</w:t>
      </w:r>
      <w:r w:rsidR="00CB0FCF" w:rsidRPr="00C81839">
        <w:rPr>
          <w:sz w:val="24"/>
          <w:szCs w:val="24"/>
        </w:rPr>
        <w:t xml:space="preserve"> (CJ)</w:t>
      </w:r>
      <w:r w:rsidRPr="00C81839">
        <w:rPr>
          <w:sz w:val="24"/>
          <w:szCs w:val="24"/>
        </w:rPr>
        <w:t xml:space="preserve"> landscape is complex and no single agency is responsible for the system as a whole. It is vital that criminal justice agencies are unified in their ambition and work together, to improve outcomes both for victims of crime and people who offend and deliver justice in the most efficient and effective way possible.</w:t>
      </w:r>
      <w:r w:rsidR="00BD77C9" w:rsidRPr="00C81839">
        <w:rPr>
          <w:sz w:val="24"/>
          <w:szCs w:val="24"/>
        </w:rPr>
        <w:t xml:space="preserve"> </w:t>
      </w:r>
      <w:r w:rsidRPr="00C81839">
        <w:rPr>
          <w:sz w:val="24"/>
          <w:szCs w:val="24"/>
        </w:rPr>
        <w:t xml:space="preserve">This report, prepared by the LCJB Business Managers, looks to review progress against the activities that were identified in the </w:t>
      </w:r>
      <w:r w:rsidR="00BD77C9" w:rsidRPr="00C81839">
        <w:rPr>
          <w:sz w:val="24"/>
          <w:szCs w:val="24"/>
        </w:rPr>
        <w:t xml:space="preserve">original </w:t>
      </w:r>
      <w:r w:rsidRPr="00C81839">
        <w:rPr>
          <w:sz w:val="24"/>
          <w:szCs w:val="24"/>
        </w:rPr>
        <w:t>plan</w:t>
      </w:r>
      <w:r w:rsidR="00BD77C9" w:rsidRPr="00C81839">
        <w:rPr>
          <w:sz w:val="24"/>
          <w:szCs w:val="24"/>
        </w:rPr>
        <w:t xml:space="preserve"> finalised in early 2019.</w:t>
      </w:r>
      <w:r w:rsidRPr="00C81839">
        <w:rPr>
          <w:sz w:val="24"/>
          <w:szCs w:val="24"/>
        </w:rPr>
        <w:t xml:space="preserve"> </w:t>
      </w:r>
    </w:p>
    <w:p w:rsidR="005D4888" w:rsidRPr="00C81839" w:rsidRDefault="0021042E" w:rsidP="005D4888">
      <w:r w:rsidRPr="00C81839">
        <w:rPr>
          <w:szCs w:val="20"/>
          <w:lang w:eastAsia="en-GB"/>
        </w:rPr>
        <w:lastRenderedPageBreak/>
        <mc:AlternateContent>
          <mc:Choice Requires="wps">
            <w:drawing>
              <wp:anchor distT="0" distB="0" distL="114300" distR="114300" simplePos="0" relativeHeight="251683840" behindDoc="0" locked="0" layoutInCell="1" allowOverlap="1" wp14:anchorId="563E115A" wp14:editId="262C86E8">
                <wp:simplePos x="0" y="0"/>
                <wp:positionH relativeFrom="margin">
                  <wp:posOffset>-180975</wp:posOffset>
                </wp:positionH>
                <wp:positionV relativeFrom="paragraph">
                  <wp:posOffset>170814</wp:posOffset>
                </wp:positionV>
                <wp:extent cx="7572375" cy="7143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7572375" cy="714375"/>
                        </a:xfrm>
                        <a:prstGeom prst="roundRect">
                          <a:avLst/>
                        </a:prstGeom>
                        <a:solidFill>
                          <a:srgbClr val="4472C4">
                            <a:lumMod val="60000"/>
                            <a:lumOff val="40000"/>
                          </a:srgbClr>
                        </a:solidFill>
                        <a:ln w="12700" cap="flat" cmpd="sng" algn="ctr">
                          <a:solidFill>
                            <a:srgbClr val="5B9BD5">
                              <a:shade val="50000"/>
                            </a:srgbClr>
                          </a:solidFill>
                          <a:prstDash val="solid"/>
                          <a:miter lim="800000"/>
                        </a:ln>
                        <a:effectLst/>
                      </wps:spPr>
                      <wps:txb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Improving public confidence by raising awareness of the role of Criminal Justice Service (CJS) partners and their services</w:t>
                            </w:r>
                          </w:p>
                          <w:p w:rsidR="00C81839" w:rsidRPr="00A5255E" w:rsidRDefault="00C81839" w:rsidP="0021042E">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E115A" id="Rounded Rectangle 24" o:spid="_x0000_s1031" style="position:absolute;margin-left:-14.25pt;margin-top:13.45pt;width:596.25pt;height:56.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" fillcolor="#8faadc" strokecolor="#41719c" strokeweight="1pt">
                <v:stroke joinstyle="miter"/>
                <v:textbox>
                  <w:txbxContent>
                    <w:p w:rsidR="00C81839" w:rsidRPr="0019599D" w:rsidRDefault="00C81839" w:rsidP="0021042E">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Improving public confidence by raising awareness of the role of Criminal Justice Service (CJS) partners and their services</w:t>
                      </w:r>
                    </w:p>
                    <w:p w:rsidR="00C81839" w:rsidRPr="00A5255E" w:rsidRDefault="00C81839" w:rsidP="0021042E">
                      <w:pPr>
                        <w:jc w:val="center"/>
                        <w:rPr>
                          <w:b/>
                          <w:color w:val="000000" w:themeColor="text1"/>
                        </w:rPr>
                      </w:pPr>
                    </w:p>
                  </w:txbxContent>
                </v:textbox>
                <w10:wrap anchorx="margin"/>
              </v:roundrect>
            </w:pict>
          </mc:Fallback>
        </mc:AlternateContent>
      </w:r>
    </w:p>
    <w:p w:rsidR="005D4888" w:rsidRPr="00C81839" w:rsidRDefault="005D4888" w:rsidP="005D4888">
      <w:r w:rsidRPr="00C81839">
        <w:rPr>
          <w:rFonts w:asciiTheme="minorHAnsi" w:hAnsiTheme="minorHAnsi"/>
          <w:b/>
          <w:color w:val="FFFFFF" w:themeColor="background1"/>
          <w:sz w:val="36"/>
          <w:szCs w:val="36"/>
          <w:lang w:eastAsia="en-GB"/>
        </w:rPr>
        <mc:AlternateContent>
          <mc:Choice Requires="wps">
            <w:drawing>
              <wp:anchor distT="0" distB="0" distL="114300" distR="114300" simplePos="0" relativeHeight="251885568" behindDoc="0" locked="0" layoutInCell="1" allowOverlap="1" wp14:anchorId="7F79C86C" wp14:editId="7E0AD6D5">
                <wp:simplePos x="0" y="0"/>
                <wp:positionH relativeFrom="column">
                  <wp:posOffset>8277225</wp:posOffset>
                </wp:positionH>
                <wp:positionV relativeFrom="paragraph">
                  <wp:posOffset>27305</wp:posOffset>
                </wp:positionV>
                <wp:extent cx="1037590" cy="647700"/>
                <wp:effectExtent l="19050" t="19050" r="29210" b="38100"/>
                <wp:wrapNone/>
                <wp:docPr id="483" name="5-Point Star 20"/>
                <wp:cNvGraphicFramePr/>
                <a:graphic xmlns:a="http://schemas.openxmlformats.org/drawingml/2006/main">
                  <a:graphicData uri="http://schemas.microsoft.com/office/word/2010/wordprocessingShape">
                    <wps:wsp>
                      <wps:cNvSpPr/>
                      <wps:spPr>
                        <a:xfrm>
                          <a:off x="0" y="0"/>
                          <a:ext cx="1037590" cy="647700"/>
                        </a:xfrm>
                        <a:prstGeom prst="star5">
                          <a:avLst>
                            <a:gd name="adj" fmla="val 27469"/>
                            <a:gd name="hf" fmla="val 105146"/>
                            <a:gd name="vf" fmla="val 110557"/>
                          </a:avLst>
                        </a:prstGeom>
                        <a:solidFill>
                          <a:srgbClr val="FFFF00"/>
                        </a:solidFill>
                        <a:ln w="12700" cap="flat" cmpd="sng" algn="ctr">
                          <a:solidFill>
                            <a:srgbClr val="FFFF00"/>
                          </a:solidFill>
                          <a:prstDash val="solid"/>
                          <a:miter lim="800000"/>
                        </a:ln>
                        <a:effectLst/>
                      </wps:spPr>
                      <wps:txbx>
                        <w:txbxContent>
                          <w:p w:rsidR="00C81839" w:rsidRPr="001E0BE6" w:rsidRDefault="00C81839" w:rsidP="005D4888">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79C86C" id="5-Point Star 20" o:spid="_x0000_s1032" style="position:absolute;margin-left:651.75pt;margin-top:2.15pt;width:81.7pt;height:5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7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" adj="-11796480,,5400" path="m1,247399l342646,198906,518795,,694944,198906r342645,48493l803810,418822r35617,228876l518795,554738,198163,647698,233780,418822,1,247399xe" fillcolor="yellow" strokecolor="yellow" strokeweight="1pt">
                <v:stroke joinstyle="miter"/>
                <v:formulas/>
                <v:path arrowok="t" o:connecttype="custom" o:connectlocs="1,247399;342646,198906;518795,0;694944,198906;1037589,247399;803810,418822;839427,647698;518795,554738;198163,647698;233780,418822;1,247399" o:connectangles="0,0,0,0,0,0,0,0,0,0,0" textboxrect="0,0,1037590,647700"/>
                <v:textbox>
                  <w:txbxContent>
                    <w:p w:rsidR="00C81839" w:rsidRPr="001E0BE6" w:rsidRDefault="00C81839" w:rsidP="005D4888">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v:textbox>
              </v:shape>
            </w:pict>
          </mc:Fallback>
        </mc:AlternateContent>
      </w:r>
      <w:r w:rsidRPr="00C81839">
        <w:rPr>
          <w:lang w:eastAsia="en-GB"/>
        </w:rPr>
        <mc:AlternateContent>
          <mc:Choice Requires="wps">
            <w:drawing>
              <wp:anchor distT="0" distB="0" distL="114300" distR="114300" simplePos="0" relativeHeight="251863040" behindDoc="0" locked="0" layoutInCell="1" allowOverlap="1" wp14:anchorId="37C1552F" wp14:editId="0EEDB701">
                <wp:simplePos x="0" y="0"/>
                <wp:positionH relativeFrom="column">
                  <wp:posOffset>7543800</wp:posOffset>
                </wp:positionH>
                <wp:positionV relativeFrom="paragraph">
                  <wp:posOffset>85725</wp:posOffset>
                </wp:positionV>
                <wp:extent cx="685800" cy="257175"/>
                <wp:effectExtent l="0" t="0" r="19050" b="28575"/>
                <wp:wrapNone/>
                <wp:docPr id="22" name="Rounded Rectangle 21"/>
                <wp:cNvGraphicFramePr/>
                <a:graphic xmlns:a="http://schemas.openxmlformats.org/drawingml/2006/main">
                  <a:graphicData uri="http://schemas.microsoft.com/office/word/2010/wordprocessingShape">
                    <wps:wsp>
                      <wps:cNvSpPr/>
                      <wps:spPr>
                        <a:xfrm>
                          <a:off x="0" y="0"/>
                          <a:ext cx="68580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1839" w:rsidRDefault="00C81839" w:rsidP="005D4888">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7C1552F" id="Rounded Rectangle 21" o:spid="_x0000_s1033" style="position:absolute;margin-left:594pt;margin-top:6.75pt;width:54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" fillcolor="#5b9bd5 [3204]" strokecolor="#1f4d78 [1604]" strokeweight="1pt">
                <v:stroke joinstyle="miter"/>
                <v:textbox>
                  <w:txbxContent>
                    <w:p w:rsidR="00C81839" w:rsidRDefault="00C81839" w:rsidP="005D4888">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v:textbox>
              </v:roundrect>
            </w:pict>
          </mc:Fallback>
        </mc:AlternateContent>
      </w: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r w:rsidRPr="00C81839">
        <w:rPr>
          <w:lang w:eastAsia="en-GB"/>
        </w:rPr>
        <mc:AlternateContent>
          <mc:Choice Requires="wps">
            <w:drawing>
              <wp:anchor distT="0" distB="0" distL="114300" distR="114300" simplePos="0" relativeHeight="251880448" behindDoc="0" locked="0" layoutInCell="1" allowOverlap="1" wp14:anchorId="50926D6A" wp14:editId="1C7C635C">
                <wp:simplePos x="0" y="0"/>
                <wp:positionH relativeFrom="column">
                  <wp:posOffset>6118225</wp:posOffset>
                </wp:positionH>
                <wp:positionV relativeFrom="paragraph">
                  <wp:posOffset>45085</wp:posOffset>
                </wp:positionV>
                <wp:extent cx="295671" cy="285770"/>
                <wp:effectExtent l="38100" t="38100" r="47625" b="38100"/>
                <wp:wrapNone/>
                <wp:docPr id="489" name="5-Point Star 35"/>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14:sizeRelV relativeFrom="margin">
                  <wp14:pctHeight>0</wp14:pctHeight>
                </wp14:sizeRelV>
              </wp:anchor>
            </w:drawing>
          </mc:Choice>
          <mc:Fallback>
            <w:pict>
              <v:shape w14:anchorId="4705E0C7" id="5-Point Star 35" o:spid="_x0000_s1026" style="position:absolute;margin-left:481.75pt;margin-top:3.55pt;width:23.3pt;height:22.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67136" behindDoc="0" locked="0" layoutInCell="1" allowOverlap="1" wp14:anchorId="6AFC90D1" wp14:editId="764C9E4E">
                <wp:simplePos x="0" y="0"/>
                <wp:positionH relativeFrom="column">
                  <wp:posOffset>7673975</wp:posOffset>
                </wp:positionH>
                <wp:positionV relativeFrom="paragraph">
                  <wp:posOffset>43815</wp:posOffset>
                </wp:positionV>
                <wp:extent cx="295671" cy="285770"/>
                <wp:effectExtent l="38100" t="38100" r="47625" b="38100"/>
                <wp:wrapNone/>
                <wp:docPr id="13" name="5-Point Star 35"/>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14:sizeRelV relativeFrom="margin">
                  <wp14:pctHeight>0</wp14:pctHeight>
                </wp14:sizeRelV>
              </wp:anchor>
            </w:drawing>
          </mc:Choice>
          <mc:Fallback>
            <w:pict>
              <v:shape w14:anchorId="5ABBFB5A" id="5-Point Star 35" o:spid="_x0000_s1026" style="position:absolute;margin-left:604.25pt;margin-top:3.45pt;width:23.3pt;height:22.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66112" behindDoc="0" locked="0" layoutInCell="1" allowOverlap="1" wp14:anchorId="74620441" wp14:editId="6F4A1D6F">
                <wp:simplePos x="0" y="0"/>
                <wp:positionH relativeFrom="column">
                  <wp:posOffset>4800600</wp:posOffset>
                </wp:positionH>
                <wp:positionV relativeFrom="paragraph">
                  <wp:posOffset>45085</wp:posOffset>
                </wp:positionV>
                <wp:extent cx="295671" cy="285770"/>
                <wp:effectExtent l="38100" t="38100" r="47625" b="38100"/>
                <wp:wrapNone/>
                <wp:docPr id="9" name="5-Point Star 35"/>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51B12D7F" id="5-Point Star 35" o:spid="_x0000_s1026" style="position:absolute;margin-left:378pt;margin-top:3.55pt;width:23.3pt;height:22.5pt;z-index:251866112;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65088" behindDoc="0" locked="0" layoutInCell="1" allowOverlap="1" wp14:anchorId="095813DA" wp14:editId="12FE54A9">
                <wp:simplePos x="0" y="0"/>
                <wp:positionH relativeFrom="column">
                  <wp:posOffset>3327400</wp:posOffset>
                </wp:positionH>
                <wp:positionV relativeFrom="paragraph">
                  <wp:posOffset>44450</wp:posOffset>
                </wp:positionV>
                <wp:extent cx="295671" cy="285770"/>
                <wp:effectExtent l="38100" t="38100" r="47625" b="38100"/>
                <wp:wrapNone/>
                <wp:docPr id="8" name="5-Point Star 35"/>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4DCB72BE" id="5-Point Star 35" o:spid="_x0000_s1026" style="position:absolute;margin-left:262pt;margin-top:3.5pt;width:23.3pt;height:22.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62016" behindDoc="0" locked="0" layoutInCell="1" allowOverlap="1" wp14:anchorId="42028F4B" wp14:editId="773FF70D">
                <wp:simplePos x="0" y="0"/>
                <wp:positionH relativeFrom="column">
                  <wp:posOffset>704850</wp:posOffset>
                </wp:positionH>
                <wp:positionV relativeFrom="paragraph">
                  <wp:posOffset>44450</wp:posOffset>
                </wp:positionV>
                <wp:extent cx="295671" cy="285770"/>
                <wp:effectExtent l="38100" t="38100" r="47625" b="38100"/>
                <wp:wrapNone/>
                <wp:docPr id="36" name="5-Point Star 35"/>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0E178AB" id="5-Point Star 35" o:spid="_x0000_s1026" style="position:absolute;margin-left:55.5pt;margin-top:3.5pt;width:23.3pt;height:22.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64064" behindDoc="0" locked="0" layoutInCell="1" allowOverlap="1" wp14:anchorId="6BF5A083" wp14:editId="491BA5EB">
                <wp:simplePos x="0" y="0"/>
                <wp:positionH relativeFrom="column">
                  <wp:posOffset>1892300</wp:posOffset>
                </wp:positionH>
                <wp:positionV relativeFrom="paragraph">
                  <wp:posOffset>43815</wp:posOffset>
                </wp:positionV>
                <wp:extent cx="295671" cy="285770"/>
                <wp:effectExtent l="38100" t="38100" r="47625" b="38100"/>
                <wp:wrapNone/>
                <wp:docPr id="7" name="5-Point Star 35"/>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43CECA86" id="5-Point Star 35" o:spid="_x0000_s1026" style="position:absolute;margin-left:149pt;margin-top:3.45pt;width:23.3pt;height:22.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rFonts w:asciiTheme="minorHAnsi" w:hAnsiTheme="minorHAnsi"/>
          <w:lang w:eastAsia="en-GB"/>
        </w:rPr>
        <mc:AlternateContent>
          <mc:Choice Requires="wps">
            <w:drawing>
              <wp:anchor distT="0" distB="0" distL="114300" distR="114300" simplePos="0" relativeHeight="251859968" behindDoc="0" locked="0" layoutInCell="1" allowOverlap="1" wp14:anchorId="44B90A9A" wp14:editId="09D894CF">
                <wp:simplePos x="0" y="0"/>
                <wp:positionH relativeFrom="margin">
                  <wp:posOffset>6724650</wp:posOffset>
                </wp:positionH>
                <wp:positionV relativeFrom="paragraph">
                  <wp:posOffset>7620</wp:posOffset>
                </wp:positionV>
                <wp:extent cx="1244600" cy="78740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244600" cy="787400"/>
                        </a:xfrm>
                        <a:prstGeom prst="rect">
                          <a:avLst/>
                        </a:prstGeom>
                        <a:solidFill>
                          <a:srgbClr val="9999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Media and social media</w:t>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0A9A" id="Rectangle 18" o:spid="_x0000_s1034" style="position:absolute;margin-left:529.5pt;margin-top:.6pt;width:98pt;height:62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" fillcolor="#99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Media and social media</w:t>
                      </w:r>
                    </w:p>
                    <w:p w:rsidR="00C81839" w:rsidRPr="00C22966" w:rsidRDefault="00C81839" w:rsidP="005D4888">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8944" behindDoc="0" locked="0" layoutInCell="1" allowOverlap="1" wp14:anchorId="54D17B07" wp14:editId="03698D5E">
                <wp:simplePos x="0" y="0"/>
                <wp:positionH relativeFrom="margin">
                  <wp:posOffset>5232400</wp:posOffset>
                </wp:positionH>
                <wp:positionV relativeFrom="paragraph">
                  <wp:posOffset>7620</wp:posOffset>
                </wp:positionV>
                <wp:extent cx="1181100" cy="800100"/>
                <wp:effectExtent l="0" t="0" r="19050" b="19050"/>
                <wp:wrapNone/>
                <wp:docPr id="472" name="Rectangle 472"/>
                <wp:cNvGraphicFramePr/>
                <a:graphic xmlns:a="http://schemas.openxmlformats.org/drawingml/2006/main">
                  <a:graphicData uri="http://schemas.microsoft.com/office/word/2010/wordprocessingShape">
                    <wps:wsp>
                      <wps:cNvSpPr/>
                      <wps:spPr>
                        <a:xfrm>
                          <a:off x="0" y="0"/>
                          <a:ext cx="1181100" cy="800100"/>
                        </a:xfrm>
                        <a:prstGeom prst="rect">
                          <a:avLst/>
                        </a:prstGeom>
                        <a:solidFill>
                          <a:srgbClr val="9999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Pr>
                                <w:rFonts w:asciiTheme="minorHAnsi" w:hAnsiTheme="minorHAnsi"/>
                                <w:b/>
                              </w:rPr>
                              <w:t>Partnership/</w:t>
                            </w:r>
                          </w:p>
                          <w:p w:rsidR="00C81839" w:rsidRPr="00014289" w:rsidRDefault="00A6406D" w:rsidP="005D4888">
                            <w:pPr>
                              <w:jc w:val="center"/>
                              <w:rPr>
                                <w:rFonts w:asciiTheme="minorHAnsi" w:hAnsiTheme="minorHAnsi"/>
                                <w:b/>
                              </w:rPr>
                            </w:pPr>
                            <w:r>
                              <w:rPr>
                                <w:rFonts w:asciiTheme="minorHAnsi" w:hAnsiTheme="minorHAnsi"/>
                                <w:b/>
                              </w:rPr>
                              <w:t>Stakeholder</w:t>
                            </w:r>
                            <w:r w:rsidR="00C81839">
                              <w:rPr>
                                <w:rFonts w:asciiTheme="minorHAnsi" w:hAnsiTheme="minorHAnsi"/>
                                <w:b/>
                              </w:rPr>
                              <w:t xml:space="preserve"> Events</w:t>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17B07" id="Rectangle 472" o:spid="_x0000_s1035" style="position:absolute;margin-left:412pt;margin-top:.6pt;width:93pt;height:6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" fillcolor="#99f" strokecolor="windowText" strokeweight="1pt">
                <v:textbox>
                  <w:txbxContent>
                    <w:p w:rsidR="00C81839" w:rsidRDefault="00C81839" w:rsidP="005D4888">
                      <w:pPr>
                        <w:jc w:val="center"/>
                        <w:rPr>
                          <w:rFonts w:asciiTheme="minorHAnsi" w:hAnsiTheme="minorHAnsi"/>
                          <w:b/>
                        </w:rPr>
                      </w:pPr>
                      <w:r>
                        <w:rPr>
                          <w:rFonts w:asciiTheme="minorHAnsi" w:hAnsiTheme="minorHAnsi"/>
                          <w:b/>
                        </w:rPr>
                        <w:t>Partnership/</w:t>
                      </w:r>
                    </w:p>
                    <w:p w:rsidR="00C81839" w:rsidRPr="00014289" w:rsidRDefault="00A6406D" w:rsidP="005D4888">
                      <w:pPr>
                        <w:jc w:val="center"/>
                        <w:rPr>
                          <w:rFonts w:asciiTheme="minorHAnsi" w:hAnsiTheme="minorHAnsi"/>
                          <w:b/>
                        </w:rPr>
                      </w:pPr>
                      <w:r>
                        <w:rPr>
                          <w:rFonts w:asciiTheme="minorHAnsi" w:hAnsiTheme="minorHAnsi"/>
                          <w:b/>
                        </w:rPr>
                        <w:t>Stakeholder</w:t>
                      </w:r>
                      <w:r w:rsidR="00C81839">
                        <w:rPr>
                          <w:rFonts w:asciiTheme="minorHAnsi" w:hAnsiTheme="minorHAnsi"/>
                          <w:b/>
                        </w:rPr>
                        <w:t xml:space="preserve"> Events</w:t>
                      </w:r>
                    </w:p>
                    <w:p w:rsidR="00C81839" w:rsidRPr="00C22966" w:rsidRDefault="00C81839" w:rsidP="005D4888">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7920" behindDoc="0" locked="0" layoutInCell="1" allowOverlap="1" wp14:anchorId="0361101E" wp14:editId="3DB3EE85">
                <wp:simplePos x="0" y="0"/>
                <wp:positionH relativeFrom="margin">
                  <wp:posOffset>3740150</wp:posOffset>
                </wp:positionH>
                <wp:positionV relativeFrom="paragraph">
                  <wp:posOffset>7620</wp:posOffset>
                </wp:positionV>
                <wp:extent cx="1264920" cy="800100"/>
                <wp:effectExtent l="0" t="0" r="11430" b="19050"/>
                <wp:wrapNone/>
                <wp:docPr id="470" name="Rectangle 470"/>
                <wp:cNvGraphicFramePr/>
                <a:graphic xmlns:a="http://schemas.openxmlformats.org/drawingml/2006/main">
                  <a:graphicData uri="http://schemas.microsoft.com/office/word/2010/wordprocessingShape">
                    <wps:wsp>
                      <wps:cNvSpPr/>
                      <wps:spPr>
                        <a:xfrm>
                          <a:off x="0" y="0"/>
                          <a:ext cx="1264920" cy="800100"/>
                        </a:xfrm>
                        <a:prstGeom prst="rect">
                          <a:avLst/>
                        </a:prstGeom>
                        <a:solidFill>
                          <a:srgbClr val="9999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Digital Communications</w:t>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1101E" id="Rectangle 470" o:spid="_x0000_s1036" style="position:absolute;margin-left:294.5pt;margin-top:.6pt;width:99.6pt;height:6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" fillcolor="#99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Digital Communications</w:t>
                      </w:r>
                    </w:p>
                    <w:p w:rsidR="00C81839" w:rsidRPr="00C22966" w:rsidRDefault="00C81839" w:rsidP="005D4888">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5872" behindDoc="0" locked="0" layoutInCell="1" allowOverlap="1" wp14:anchorId="3AD230D2" wp14:editId="2CA7AD39">
                <wp:simplePos x="0" y="0"/>
                <wp:positionH relativeFrom="margin">
                  <wp:posOffset>1143000</wp:posOffset>
                </wp:positionH>
                <wp:positionV relativeFrom="paragraph">
                  <wp:posOffset>8255</wp:posOffset>
                </wp:positionV>
                <wp:extent cx="982980" cy="8001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982980" cy="800100"/>
                        </a:xfrm>
                        <a:prstGeom prst="rect">
                          <a:avLst/>
                        </a:prstGeom>
                        <a:solidFill>
                          <a:srgbClr val="9999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sidRPr="00014289">
                              <w:rPr>
                                <w:rFonts w:asciiTheme="minorHAnsi" w:hAnsiTheme="minorHAnsi"/>
                                <w:b/>
                              </w:rPr>
                              <w:t>Campaign</w:t>
                            </w:r>
                            <w:r>
                              <w:rPr>
                                <w:rFonts w:asciiTheme="minorHAnsi" w:hAnsiTheme="minorHAnsi"/>
                                <w:b/>
                              </w:rPr>
                              <w:t>s and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230D2" id="Rectangle 11" o:spid="_x0000_s1037" style="position:absolute;margin-left:90pt;margin-top:.65pt;width:77.4pt;height:63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" fillcolor="#99f" strokecolor="windowText" strokeweight="1pt">
                <v:textbox>
                  <w:txbxContent>
                    <w:p w:rsidR="00C81839" w:rsidRPr="00014289" w:rsidRDefault="00C81839" w:rsidP="005D4888">
                      <w:pPr>
                        <w:jc w:val="center"/>
                        <w:rPr>
                          <w:rFonts w:asciiTheme="minorHAnsi" w:hAnsiTheme="minorHAnsi"/>
                          <w:b/>
                        </w:rPr>
                      </w:pPr>
                      <w:r w:rsidRPr="00014289">
                        <w:rPr>
                          <w:rFonts w:asciiTheme="minorHAnsi" w:hAnsiTheme="minorHAnsi"/>
                          <w:b/>
                        </w:rPr>
                        <w:t>Campaign</w:t>
                      </w:r>
                      <w:r>
                        <w:rPr>
                          <w:rFonts w:asciiTheme="minorHAnsi" w:hAnsiTheme="minorHAnsi"/>
                          <w:b/>
                        </w:rPr>
                        <w:t>s and materials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6896" behindDoc="0" locked="0" layoutInCell="1" allowOverlap="1" wp14:anchorId="37AD41BE" wp14:editId="0CBFEE4B">
                <wp:simplePos x="0" y="0"/>
                <wp:positionH relativeFrom="margin">
                  <wp:posOffset>2293620</wp:posOffset>
                </wp:positionH>
                <wp:positionV relativeFrom="paragraph">
                  <wp:posOffset>8255</wp:posOffset>
                </wp:positionV>
                <wp:extent cx="1280160" cy="800100"/>
                <wp:effectExtent l="0" t="0" r="15240" b="19050"/>
                <wp:wrapNone/>
                <wp:docPr id="2" name="Rectangle 2"/>
                <wp:cNvGraphicFramePr/>
                <a:graphic xmlns:a="http://schemas.openxmlformats.org/drawingml/2006/main">
                  <a:graphicData uri="http://schemas.microsoft.com/office/word/2010/wordprocessingShape">
                    <wps:wsp>
                      <wps:cNvSpPr/>
                      <wps:spPr>
                        <a:xfrm>
                          <a:off x="0" y="0"/>
                          <a:ext cx="1280160" cy="800100"/>
                        </a:xfrm>
                        <a:prstGeom prst="rect">
                          <a:avLst/>
                        </a:prstGeom>
                        <a:solidFill>
                          <a:srgbClr val="9999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Internal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D41BE" id="Rectangle 2" o:spid="_x0000_s1038" style="position:absolute;margin-left:180.6pt;margin-top:.65pt;width:100.8pt;height:63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" fillcolor="#99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Internal Communications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2800" behindDoc="0" locked="0" layoutInCell="1" allowOverlap="1" wp14:anchorId="3A2565AC" wp14:editId="47BA5AB0">
                <wp:simplePos x="0" y="0"/>
                <wp:positionH relativeFrom="margin">
                  <wp:align>left</wp:align>
                </wp:positionH>
                <wp:positionV relativeFrom="paragraph">
                  <wp:posOffset>6350</wp:posOffset>
                </wp:positionV>
                <wp:extent cx="975360" cy="800100"/>
                <wp:effectExtent l="0" t="0" r="15240" b="19050"/>
                <wp:wrapNone/>
                <wp:docPr id="65" name="Rectangle 65"/>
                <wp:cNvGraphicFramePr/>
                <a:graphic xmlns:a="http://schemas.openxmlformats.org/drawingml/2006/main">
                  <a:graphicData uri="http://schemas.microsoft.com/office/word/2010/wordprocessingShape">
                    <wps:wsp>
                      <wps:cNvSpPr/>
                      <wps:spPr>
                        <a:xfrm>
                          <a:off x="0" y="0"/>
                          <a:ext cx="975360" cy="800100"/>
                        </a:xfrm>
                        <a:prstGeom prst="rect">
                          <a:avLst/>
                        </a:prstGeom>
                        <a:solidFill>
                          <a:srgbClr val="9999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sidRPr="00014289">
                              <w:rPr>
                                <w:rFonts w:asciiTheme="minorHAnsi" w:hAnsiTheme="minorHAnsi"/>
                                <w:b/>
                              </w:rPr>
                              <w:t>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65AC" id="Rectangle 65" o:spid="_x0000_s1039" style="position:absolute;margin-left:0;margin-top:.5pt;width:76.8pt;height:63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" fillcolor="#99f" strokecolor="windowText" strokeweight="1pt">
                <v:textbox>
                  <w:txbxContent>
                    <w:p w:rsidR="00C81839" w:rsidRPr="00014289" w:rsidRDefault="00C81839" w:rsidP="005D4888">
                      <w:pPr>
                        <w:jc w:val="center"/>
                        <w:rPr>
                          <w:rFonts w:asciiTheme="minorHAnsi" w:hAnsiTheme="minorHAnsi"/>
                          <w:b/>
                        </w:rPr>
                      </w:pPr>
                      <w:r w:rsidRPr="00014289">
                        <w:rPr>
                          <w:rFonts w:asciiTheme="minorHAnsi" w:hAnsiTheme="minorHAnsi"/>
                          <w:b/>
                        </w:rPr>
                        <w:t>Research</w:t>
                      </w:r>
                    </w:p>
                  </w:txbxContent>
                </v:textbox>
                <w10:wrap anchorx="margin"/>
              </v:rect>
            </w:pict>
          </mc:Fallback>
        </mc:AlternateContent>
      </w: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850752" behindDoc="0" locked="0" layoutInCell="1" allowOverlap="1" wp14:anchorId="5335FEA8" wp14:editId="59776260">
                <wp:simplePos x="0" y="0"/>
                <wp:positionH relativeFrom="page">
                  <wp:posOffset>4667250</wp:posOffset>
                </wp:positionH>
                <wp:positionV relativeFrom="paragraph">
                  <wp:posOffset>69215</wp:posOffset>
                </wp:positionV>
                <wp:extent cx="1303020" cy="1085850"/>
                <wp:effectExtent l="0" t="0" r="11430" b="19050"/>
                <wp:wrapNone/>
                <wp:docPr id="63" name="Rectangle 63"/>
                <wp:cNvGraphicFramePr/>
                <a:graphic xmlns:a="http://schemas.openxmlformats.org/drawingml/2006/main">
                  <a:graphicData uri="http://schemas.microsoft.com/office/word/2010/wordprocessingShape">
                    <wps:wsp>
                      <wps:cNvSpPr/>
                      <wps:spPr>
                        <a:xfrm>
                          <a:off x="0" y="0"/>
                          <a:ext cx="1303020" cy="108585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rPr>
                                <w:rFonts w:asciiTheme="minorHAnsi" w:hAnsiTheme="minorHAnsi"/>
                                <w:b/>
                              </w:rPr>
                            </w:pPr>
                            <w:r>
                              <w:rPr>
                                <w:rFonts w:asciiTheme="minorHAnsi" w:hAnsiTheme="minorHAnsi"/>
                                <w:b/>
                              </w:rPr>
                              <w:t>Website - p</w:t>
                            </w:r>
                            <w:r w:rsidRPr="00014289">
                              <w:rPr>
                                <w:rFonts w:asciiTheme="minorHAnsi" w:hAnsiTheme="minorHAnsi"/>
                                <w:b/>
                              </w:rPr>
                              <w:t>ublish LCJB Annual Review and LCJB 2019-21 Plan</w:t>
                            </w:r>
                          </w:p>
                          <w:p w:rsidR="00C81839" w:rsidRPr="00C22966" w:rsidRDefault="00C81839" w:rsidP="005D4888">
                            <w:pPr>
                              <w:rPr>
                                <w:rFonts w:asciiTheme="minorHAnsi" w:hAnsiTheme="minorHAnsi"/>
                                <w:b/>
                              </w:rPr>
                            </w:pPr>
                            <w:r>
                              <w:rPr>
                                <w:rFonts w:asciiTheme="minorHAnsi" w:hAnsiTheme="minorHAnsi"/>
                                <w:b/>
                              </w:rPr>
                              <w:t xml:space="preserve"> </w:t>
                            </w:r>
                            <w:r w:rsidRPr="00A56C7C">
                              <w:rPr>
                                <w:noProof/>
                                <w:lang w:eastAsia="en-GB"/>
                              </w:rPr>
                              <w:drawing>
                                <wp:inline distT="0" distB="0" distL="0" distR="0" wp14:anchorId="796C19C4" wp14:editId="43257528">
                                  <wp:extent cx="184150" cy="184150"/>
                                  <wp:effectExtent l="0" t="0" r="6350" b="635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EA8" id="Rectangle 63" o:spid="_x0000_s1040" style="position:absolute;margin-left:367.5pt;margin-top:5.45pt;width:102.6pt;height:85.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" fillcolor="#ccf" strokecolor="windowText" strokeweight="1pt">
                <v:textbox>
                  <w:txbxContent>
                    <w:p w:rsidR="00C81839" w:rsidRDefault="00C81839" w:rsidP="005D4888">
                      <w:pPr>
                        <w:rPr>
                          <w:rFonts w:asciiTheme="minorHAnsi" w:hAnsiTheme="minorHAnsi"/>
                          <w:b/>
                        </w:rPr>
                      </w:pPr>
                      <w:r>
                        <w:rPr>
                          <w:rFonts w:asciiTheme="minorHAnsi" w:hAnsiTheme="minorHAnsi"/>
                          <w:b/>
                        </w:rPr>
                        <w:t>Website - p</w:t>
                      </w:r>
                      <w:r w:rsidRPr="00014289">
                        <w:rPr>
                          <w:rFonts w:asciiTheme="minorHAnsi" w:hAnsiTheme="minorHAnsi"/>
                          <w:b/>
                        </w:rPr>
                        <w:t>ublish LCJB Annual Review and LCJB 2019-21 Plan</w:t>
                      </w:r>
                    </w:p>
                    <w:p w:rsidR="00C81839" w:rsidRPr="00C22966" w:rsidRDefault="00C81839" w:rsidP="005D4888">
                      <w:pPr>
                        <w:rPr>
                          <w:rFonts w:asciiTheme="minorHAnsi" w:hAnsiTheme="minorHAnsi"/>
                          <w:b/>
                        </w:rPr>
                      </w:pPr>
                      <w:r>
                        <w:rPr>
                          <w:rFonts w:asciiTheme="minorHAnsi" w:hAnsiTheme="minorHAnsi"/>
                          <w:b/>
                        </w:rPr>
                        <w:t xml:space="preserve"> </w:t>
                      </w:r>
                      <w:r w:rsidRPr="00A56C7C">
                        <w:rPr>
                          <w:noProof/>
                          <w:lang w:eastAsia="en-GB"/>
                        </w:rPr>
                        <w:drawing>
                          <wp:inline distT="0" distB="0" distL="0" distR="0" wp14:anchorId="796C19C4" wp14:editId="43257528">
                            <wp:extent cx="184150" cy="184150"/>
                            <wp:effectExtent l="0" t="0" r="6350" b="635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v:textbox>
                <w10:wrap anchorx="page"/>
              </v:rect>
            </w:pict>
          </mc:Fallback>
        </mc:AlternateContent>
      </w:r>
      <w:r w:rsidRPr="00C81839">
        <w:rPr>
          <w:rFonts w:asciiTheme="minorHAnsi" w:hAnsiTheme="minorHAnsi"/>
          <w:lang w:eastAsia="en-GB"/>
        </w:rPr>
        <mc:AlternateContent>
          <mc:Choice Requires="wps">
            <w:drawing>
              <wp:anchor distT="0" distB="0" distL="114300" distR="114300" simplePos="0" relativeHeight="251860992" behindDoc="0" locked="0" layoutInCell="1" allowOverlap="1" wp14:anchorId="5405D391" wp14:editId="7E924195">
                <wp:simplePos x="0" y="0"/>
                <wp:positionH relativeFrom="page">
                  <wp:posOffset>7702550</wp:posOffset>
                </wp:positionH>
                <wp:positionV relativeFrom="paragraph">
                  <wp:posOffset>170815</wp:posOffset>
                </wp:positionV>
                <wp:extent cx="1193800" cy="800100"/>
                <wp:effectExtent l="0" t="0" r="25400" b="19050"/>
                <wp:wrapNone/>
                <wp:docPr id="473" name="Rectangle 473"/>
                <wp:cNvGraphicFramePr/>
                <a:graphic xmlns:a="http://schemas.openxmlformats.org/drawingml/2006/main">
                  <a:graphicData uri="http://schemas.microsoft.com/office/word/2010/wordprocessingShape">
                    <wps:wsp>
                      <wps:cNvSpPr/>
                      <wps:spPr>
                        <a:xfrm>
                          <a:off x="0" y="0"/>
                          <a:ext cx="119380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sidRPr="00014289">
                              <w:rPr>
                                <w:rFonts w:asciiTheme="minorHAnsi" w:hAnsiTheme="minorHAnsi"/>
                                <w:b/>
                              </w:rPr>
                              <w:t xml:space="preserve">Court </w:t>
                            </w:r>
                            <w:r>
                              <w:rPr>
                                <w:rFonts w:asciiTheme="minorHAnsi" w:hAnsiTheme="minorHAnsi"/>
                                <w:b/>
                              </w:rPr>
                              <w:t>Films</w:t>
                            </w:r>
                          </w:p>
                          <w:p w:rsidR="00C81839" w:rsidRPr="00014289" w:rsidRDefault="00C81839" w:rsidP="005D4888">
                            <w:pPr>
                              <w:jc w:val="center"/>
                              <w:rPr>
                                <w:rFonts w:asciiTheme="minorHAnsi" w:hAnsiTheme="minorHAnsi"/>
                                <w:b/>
                              </w:rPr>
                            </w:pPr>
                            <w:r>
                              <w:rPr>
                                <w:noProof/>
                                <w:lang w:eastAsia="en-GB"/>
                              </w:rPr>
                              <w:drawing>
                                <wp:inline distT="0" distB="0" distL="0" distR="0" wp14:anchorId="69D48DB8" wp14:editId="1A4DAADB">
                                  <wp:extent cx="194557" cy="188319"/>
                                  <wp:effectExtent l="0" t="0" r="0" b="2540"/>
                                  <wp:docPr id="4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98429" cy="192067"/>
                                          </a:xfrm>
                                          <a:prstGeom prst="rect">
                                            <a:avLst/>
                                          </a:prstGeom>
                                        </pic:spPr>
                                      </pic:pic>
                                    </a:graphicData>
                                  </a:graphic>
                                </wp:inline>
                              </w:drawing>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D391" id="Rectangle 473" o:spid="_x0000_s1041" style="position:absolute;margin-left:606.5pt;margin-top:13.45pt;width:94pt;height:63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" fillcolor="#ccf" strokecolor="windowText" strokeweight="1pt">
                <v:textbox>
                  <w:txbxContent>
                    <w:p w:rsidR="00C81839" w:rsidRDefault="00C81839" w:rsidP="005D4888">
                      <w:pPr>
                        <w:jc w:val="center"/>
                        <w:rPr>
                          <w:rFonts w:asciiTheme="minorHAnsi" w:hAnsiTheme="minorHAnsi"/>
                          <w:b/>
                        </w:rPr>
                      </w:pPr>
                      <w:r w:rsidRPr="00014289">
                        <w:rPr>
                          <w:rFonts w:asciiTheme="minorHAnsi" w:hAnsiTheme="minorHAnsi"/>
                          <w:b/>
                        </w:rPr>
                        <w:t xml:space="preserve">Court </w:t>
                      </w:r>
                      <w:r>
                        <w:rPr>
                          <w:rFonts w:asciiTheme="minorHAnsi" w:hAnsiTheme="minorHAnsi"/>
                          <w:b/>
                        </w:rPr>
                        <w:t>Films</w:t>
                      </w:r>
                    </w:p>
                    <w:p w:rsidR="00C81839" w:rsidRPr="00014289" w:rsidRDefault="00C81839" w:rsidP="005D4888">
                      <w:pPr>
                        <w:jc w:val="center"/>
                        <w:rPr>
                          <w:rFonts w:asciiTheme="minorHAnsi" w:hAnsiTheme="minorHAnsi"/>
                          <w:b/>
                        </w:rPr>
                      </w:pPr>
                      <w:r>
                        <w:rPr>
                          <w:noProof/>
                          <w:lang w:eastAsia="en-GB"/>
                        </w:rPr>
                        <w:drawing>
                          <wp:inline distT="0" distB="0" distL="0" distR="0" wp14:anchorId="69D48DB8" wp14:editId="1A4DAADB">
                            <wp:extent cx="194557" cy="188319"/>
                            <wp:effectExtent l="0" t="0" r="0" b="2540"/>
                            <wp:docPr id="4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98429" cy="192067"/>
                                    </a:xfrm>
                                    <a:prstGeom prst="rect">
                                      <a:avLst/>
                                    </a:prstGeom>
                                  </pic:spPr>
                                </pic:pic>
                              </a:graphicData>
                            </a:graphic>
                          </wp:inline>
                        </w:drawing>
                      </w:r>
                    </w:p>
                    <w:p w:rsidR="00C81839" w:rsidRPr="00C22966" w:rsidRDefault="00C81839" w:rsidP="005D4888">
                      <w:pPr>
                        <w:rPr>
                          <w:rFonts w:asciiTheme="minorHAnsi" w:hAnsiTheme="minorHAnsi"/>
                          <w:b/>
                        </w:rPr>
                      </w:pPr>
                    </w:p>
                  </w:txbxContent>
                </v:textbox>
                <w10:wrap anchorx="page"/>
              </v:rect>
            </w:pict>
          </mc:Fallback>
        </mc:AlternateContent>
      </w:r>
      <w:r w:rsidRPr="00C81839">
        <w:rPr>
          <w:rFonts w:asciiTheme="minorHAnsi" w:hAnsiTheme="minorHAnsi"/>
          <w:lang w:eastAsia="en-GB"/>
        </w:rPr>
        <mc:AlternateContent>
          <mc:Choice Requires="wps">
            <w:drawing>
              <wp:anchor distT="0" distB="0" distL="114300" distR="114300" simplePos="0" relativeHeight="251873280" behindDoc="0" locked="0" layoutInCell="1" allowOverlap="1" wp14:anchorId="4BEADE26" wp14:editId="0C593CBD">
                <wp:simplePos x="0" y="0"/>
                <wp:positionH relativeFrom="margin">
                  <wp:posOffset>-44450</wp:posOffset>
                </wp:positionH>
                <wp:positionV relativeFrom="paragraph">
                  <wp:posOffset>139065</wp:posOffset>
                </wp:positionV>
                <wp:extent cx="1085850" cy="869950"/>
                <wp:effectExtent l="0" t="0" r="19050" b="25400"/>
                <wp:wrapNone/>
                <wp:docPr id="407" name="Rectangle 407"/>
                <wp:cNvGraphicFramePr/>
                <a:graphic xmlns:a="http://schemas.openxmlformats.org/drawingml/2006/main">
                  <a:graphicData uri="http://schemas.microsoft.com/office/word/2010/wordprocessingShape">
                    <wps:wsp>
                      <wps:cNvSpPr/>
                      <wps:spPr>
                        <a:xfrm>
                          <a:off x="0" y="0"/>
                          <a:ext cx="1085850" cy="86995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YouGov research – 1</w:t>
                            </w:r>
                            <w:r w:rsidRPr="007E61EE">
                              <w:rPr>
                                <w:rFonts w:asciiTheme="minorHAnsi" w:hAnsiTheme="minorHAnsi"/>
                                <w:b/>
                                <w:vertAlign w:val="superscript"/>
                              </w:rPr>
                              <w:t>st</w:t>
                            </w:r>
                            <w:r>
                              <w:rPr>
                                <w:rFonts w:asciiTheme="minorHAnsi" w:hAnsiTheme="minorHAnsi"/>
                                <w:b/>
                              </w:rPr>
                              <w:t xml:space="preserve"> wave Aug 20 complete</w:t>
                            </w:r>
                            <w:r w:rsidRPr="00A56C7C">
                              <w:rPr>
                                <w:noProof/>
                                <w:lang w:eastAsia="en-GB"/>
                              </w:rPr>
                              <w:drawing>
                                <wp:inline distT="0" distB="0" distL="0" distR="0" wp14:anchorId="161C0808" wp14:editId="4C6CE48F">
                                  <wp:extent cx="184150" cy="184150"/>
                                  <wp:effectExtent l="0" t="0" r="6350" b="635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DE26" id="Rectangle 407" o:spid="_x0000_s1042" style="position:absolute;margin-left:-3.5pt;margin-top:10.95pt;width:85.5pt;height: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YouGov research – 1</w:t>
                      </w:r>
                      <w:r w:rsidRPr="007E61EE">
                        <w:rPr>
                          <w:rFonts w:asciiTheme="minorHAnsi" w:hAnsiTheme="minorHAnsi"/>
                          <w:b/>
                          <w:vertAlign w:val="superscript"/>
                        </w:rPr>
                        <w:t>st</w:t>
                      </w:r>
                      <w:r>
                        <w:rPr>
                          <w:rFonts w:asciiTheme="minorHAnsi" w:hAnsiTheme="minorHAnsi"/>
                          <w:b/>
                        </w:rPr>
                        <w:t xml:space="preserve"> wave Aug 20 complete</w:t>
                      </w:r>
                      <w:r w:rsidRPr="00A56C7C">
                        <w:rPr>
                          <w:noProof/>
                          <w:lang w:eastAsia="en-GB"/>
                        </w:rPr>
                        <w:drawing>
                          <wp:inline distT="0" distB="0" distL="0" distR="0" wp14:anchorId="161C0808" wp14:editId="4C6CE48F">
                            <wp:extent cx="184150" cy="184150"/>
                            <wp:effectExtent l="0" t="0" r="6350" b="635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p w:rsidR="00C81839" w:rsidRPr="00C22966" w:rsidRDefault="00C81839" w:rsidP="005D4888">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1776" behindDoc="0" locked="0" layoutInCell="1" allowOverlap="1" wp14:anchorId="567BC579" wp14:editId="6553903E">
                <wp:simplePos x="0" y="0"/>
                <wp:positionH relativeFrom="margin">
                  <wp:posOffset>5260340</wp:posOffset>
                </wp:positionH>
                <wp:positionV relativeFrom="paragraph">
                  <wp:posOffset>158115</wp:posOffset>
                </wp:positionV>
                <wp:extent cx="1051560" cy="800100"/>
                <wp:effectExtent l="0" t="0" r="15240" b="19050"/>
                <wp:wrapNone/>
                <wp:docPr id="64" name="Rectangle 64"/>
                <wp:cNvGraphicFramePr/>
                <a:graphic xmlns:a="http://schemas.openxmlformats.org/drawingml/2006/main">
                  <a:graphicData uri="http://schemas.microsoft.com/office/word/2010/wordprocessingShape">
                    <wps:wsp>
                      <wps:cNvSpPr/>
                      <wps:spPr>
                        <a:xfrm>
                          <a:off x="0" y="0"/>
                          <a:ext cx="105156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sidRPr="00014289">
                              <w:rPr>
                                <w:rFonts w:asciiTheme="minorHAnsi" w:hAnsiTheme="minorHAnsi"/>
                                <w:b/>
                              </w:rPr>
                              <w:t>Court Open Day</w:t>
                            </w:r>
                          </w:p>
                          <w:p w:rsidR="00C81839" w:rsidRPr="00C22966" w:rsidRDefault="00C81839" w:rsidP="005D4888">
                            <w:pPr>
                              <w:rPr>
                                <w:rFonts w:asciiTheme="minorHAnsi" w:hAnsiTheme="minorHAnsi"/>
                                <w:b/>
                              </w:rPr>
                            </w:pPr>
                            <w:r w:rsidRPr="001E0BE6">
                              <w:rPr>
                                <w:rFonts w:asciiTheme="minorHAnsi" w:hAnsiTheme="minorHAnsi"/>
                                <w:b/>
                                <w:noProof/>
                                <w:lang w:eastAsia="en-GB"/>
                              </w:rPr>
                              <w:drawing>
                                <wp:inline distT="0" distB="0" distL="0" distR="0" wp14:anchorId="236B3FEE" wp14:editId="64805A09">
                                  <wp:extent cx="425450" cy="1143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BC579" id="Rectangle 64" o:spid="_x0000_s1043" style="position:absolute;margin-left:414.2pt;margin-top:12.45pt;width:82.8pt;height:63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" fillcolor="#ccf" strokecolor="windowText" strokeweight="1pt">
                <v:textbox>
                  <w:txbxContent>
                    <w:p w:rsidR="00C81839" w:rsidRPr="00014289" w:rsidRDefault="00C81839" w:rsidP="005D4888">
                      <w:pPr>
                        <w:jc w:val="center"/>
                        <w:rPr>
                          <w:rFonts w:asciiTheme="minorHAnsi" w:hAnsiTheme="minorHAnsi"/>
                          <w:b/>
                        </w:rPr>
                      </w:pPr>
                      <w:r w:rsidRPr="00014289">
                        <w:rPr>
                          <w:rFonts w:asciiTheme="minorHAnsi" w:hAnsiTheme="minorHAnsi"/>
                          <w:b/>
                        </w:rPr>
                        <w:t>Court Open Day</w:t>
                      </w:r>
                    </w:p>
                    <w:p w:rsidR="00C81839" w:rsidRPr="00C22966" w:rsidRDefault="00C81839" w:rsidP="005D4888">
                      <w:pPr>
                        <w:rPr>
                          <w:rFonts w:asciiTheme="minorHAnsi" w:hAnsiTheme="minorHAnsi"/>
                          <w:b/>
                        </w:rPr>
                      </w:pPr>
                      <w:r w:rsidRPr="001E0BE6">
                        <w:rPr>
                          <w:rFonts w:asciiTheme="minorHAnsi" w:hAnsiTheme="minorHAnsi"/>
                          <w:b/>
                          <w:noProof/>
                          <w:lang w:eastAsia="en-GB"/>
                        </w:rPr>
                        <w:drawing>
                          <wp:inline distT="0" distB="0" distL="0" distR="0" wp14:anchorId="236B3FEE" wp14:editId="64805A09">
                            <wp:extent cx="425450" cy="1143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69184" behindDoc="0" locked="0" layoutInCell="1" allowOverlap="1" wp14:anchorId="51D179D5" wp14:editId="6C3BBC04">
                <wp:simplePos x="0" y="0"/>
                <wp:positionH relativeFrom="margin">
                  <wp:posOffset>2311400</wp:posOffset>
                </wp:positionH>
                <wp:positionV relativeFrom="paragraph">
                  <wp:posOffset>75565</wp:posOffset>
                </wp:positionV>
                <wp:extent cx="1295400" cy="800100"/>
                <wp:effectExtent l="0" t="0" r="19050" b="19050"/>
                <wp:wrapNone/>
                <wp:docPr id="391" name="Rectangle 391"/>
                <wp:cNvGraphicFramePr/>
                <a:graphic xmlns:a="http://schemas.openxmlformats.org/drawingml/2006/main">
                  <a:graphicData uri="http://schemas.microsoft.com/office/word/2010/wordprocessingShape">
                    <wps:wsp>
                      <wps:cNvSpPr/>
                      <wps:spPr>
                        <a:xfrm>
                          <a:off x="0" y="0"/>
                          <a:ext cx="129540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 xml:space="preserve">Messaging shared on C&amp;P series for internal circulation </w:t>
                            </w:r>
                          </w:p>
                          <w:p w:rsidR="00C81839" w:rsidRPr="00C22966" w:rsidRDefault="00C81839" w:rsidP="005D4888">
                            <w:pPr>
                              <w:rPr>
                                <w:rFonts w:asciiTheme="minorHAnsi" w:hAnsiTheme="minorHAnsi"/>
                                <w:b/>
                              </w:rPr>
                            </w:pPr>
                            <w:r w:rsidRPr="00A56C7C">
                              <w:rPr>
                                <w:noProof/>
                                <w:lang w:eastAsia="en-GB"/>
                              </w:rPr>
                              <w:drawing>
                                <wp:inline distT="0" distB="0" distL="0" distR="0" wp14:anchorId="09A3B741" wp14:editId="68B9E0D9">
                                  <wp:extent cx="184150" cy="184150"/>
                                  <wp:effectExtent l="0" t="0" r="6350" b="635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79D5" id="Rectangle 391" o:spid="_x0000_s1044" style="position:absolute;margin-left:182pt;margin-top:5.95pt;width:102pt;height:63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 xml:space="preserve">Messaging shared on C&amp;P series for internal circulation </w:t>
                      </w:r>
                    </w:p>
                    <w:p w:rsidR="00C81839" w:rsidRPr="00C22966" w:rsidRDefault="00C81839" w:rsidP="005D4888">
                      <w:pPr>
                        <w:rPr>
                          <w:rFonts w:asciiTheme="minorHAnsi" w:hAnsiTheme="minorHAnsi"/>
                          <w:b/>
                        </w:rPr>
                      </w:pPr>
                      <w:r w:rsidRPr="00A56C7C">
                        <w:rPr>
                          <w:noProof/>
                          <w:lang w:eastAsia="en-GB"/>
                        </w:rPr>
                        <w:drawing>
                          <wp:inline distT="0" distB="0" distL="0" distR="0" wp14:anchorId="09A3B741" wp14:editId="68B9E0D9">
                            <wp:extent cx="184150" cy="184150"/>
                            <wp:effectExtent l="0" t="0" r="6350" b="635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v:textbox>
                <w10:wrap anchorx="margin"/>
              </v:rect>
            </w:pict>
          </mc:Fallback>
        </mc:AlternateContent>
      </w:r>
    </w:p>
    <w:p w:rsidR="005D4888" w:rsidRPr="00C81839" w:rsidRDefault="005D4888" w:rsidP="005D4888">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872256" behindDoc="0" locked="0" layoutInCell="1" allowOverlap="1" wp14:anchorId="4AA8C4E9" wp14:editId="4797085E">
                <wp:simplePos x="0" y="0"/>
                <wp:positionH relativeFrom="margin">
                  <wp:posOffset>1149350</wp:posOffset>
                </wp:positionH>
                <wp:positionV relativeFrom="paragraph">
                  <wp:posOffset>6350</wp:posOffset>
                </wp:positionV>
                <wp:extent cx="965200" cy="800100"/>
                <wp:effectExtent l="0" t="0" r="25400" b="19050"/>
                <wp:wrapNone/>
                <wp:docPr id="404" name="Rectangle 404"/>
                <wp:cNvGraphicFramePr/>
                <a:graphic xmlns:a="http://schemas.openxmlformats.org/drawingml/2006/main">
                  <a:graphicData uri="http://schemas.microsoft.com/office/word/2010/wordprocessingShape">
                    <wps:wsp>
                      <wps:cNvSpPr/>
                      <wps:spPr>
                        <a:xfrm>
                          <a:off x="0" y="0"/>
                          <a:ext cx="96520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Criminal Justice Week (Feb 20)</w:t>
                            </w:r>
                          </w:p>
                          <w:p w:rsidR="00C81839" w:rsidRPr="00C22966" w:rsidRDefault="00C81839" w:rsidP="005D4888">
                            <w:pPr>
                              <w:rPr>
                                <w:rFonts w:asciiTheme="minorHAnsi" w:hAnsiTheme="minorHAnsi"/>
                                <w:b/>
                              </w:rPr>
                            </w:pPr>
                            <w:r>
                              <w:rPr>
                                <w:noProof/>
                                <w:lang w:eastAsia="en-GB"/>
                              </w:rPr>
                              <w:drawing>
                                <wp:inline distT="0" distB="0" distL="0" distR="0" wp14:anchorId="423D1D20" wp14:editId="3D933655">
                                  <wp:extent cx="175507" cy="169880"/>
                                  <wp:effectExtent l="0" t="0" r="0" b="1905"/>
                                  <wp:docPr id="5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C4E9" id="Rectangle 404" o:spid="_x0000_s1045" style="position:absolute;margin-left:90.5pt;margin-top:.5pt;width:76pt;height:63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Criminal Justice Week (Feb 20)</w:t>
                      </w:r>
                    </w:p>
                    <w:p w:rsidR="00C81839" w:rsidRPr="00C22966" w:rsidRDefault="00C81839" w:rsidP="005D4888">
                      <w:pPr>
                        <w:rPr>
                          <w:rFonts w:asciiTheme="minorHAnsi" w:hAnsiTheme="minorHAnsi"/>
                          <w:b/>
                        </w:rPr>
                      </w:pPr>
                      <w:r>
                        <w:rPr>
                          <w:noProof/>
                          <w:lang w:eastAsia="en-GB"/>
                        </w:rPr>
                        <w:drawing>
                          <wp:inline distT="0" distB="0" distL="0" distR="0" wp14:anchorId="423D1D20" wp14:editId="3D933655">
                            <wp:extent cx="175507" cy="169880"/>
                            <wp:effectExtent l="0" t="0" r="0" b="1905"/>
                            <wp:docPr id="5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v:textbox>
                <w10:wrap anchorx="margin"/>
              </v:rect>
            </w:pict>
          </mc:Fallback>
        </mc:AlternateContent>
      </w: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p>
    <w:p w:rsidR="005D4888" w:rsidRPr="00C81839" w:rsidRDefault="005D4888" w:rsidP="005D4888">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881472" behindDoc="0" locked="0" layoutInCell="1" allowOverlap="1" wp14:anchorId="0828E34E" wp14:editId="23A4E30E">
                <wp:simplePos x="0" y="0"/>
                <wp:positionH relativeFrom="page">
                  <wp:posOffset>7702550</wp:posOffset>
                </wp:positionH>
                <wp:positionV relativeFrom="paragraph">
                  <wp:posOffset>36195</wp:posOffset>
                </wp:positionV>
                <wp:extent cx="1244600" cy="977900"/>
                <wp:effectExtent l="0" t="0" r="12700" b="12700"/>
                <wp:wrapNone/>
                <wp:docPr id="490" name="Rectangle 490"/>
                <wp:cNvGraphicFramePr/>
                <a:graphic xmlns:a="http://schemas.openxmlformats.org/drawingml/2006/main">
                  <a:graphicData uri="http://schemas.microsoft.com/office/word/2010/wordprocessingShape">
                    <wps:wsp>
                      <wps:cNvSpPr/>
                      <wps:spPr>
                        <a:xfrm>
                          <a:off x="0" y="0"/>
                          <a:ext cx="1244600" cy="9779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Pr>
                                <w:rFonts w:asciiTheme="minorHAnsi" w:hAnsiTheme="minorHAnsi"/>
                                <w:b/>
                              </w:rPr>
                              <w:t>News release and interview with Judge on courts during COVID</w:t>
                            </w:r>
                            <w:r>
                              <w:rPr>
                                <w:noProof/>
                                <w:lang w:eastAsia="en-GB"/>
                              </w:rPr>
                              <w:drawing>
                                <wp:inline distT="0" distB="0" distL="0" distR="0" wp14:anchorId="7290CE59" wp14:editId="38491216">
                                  <wp:extent cx="194557" cy="188319"/>
                                  <wp:effectExtent l="0" t="0" r="0" b="2540"/>
                                  <wp:docPr id="5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98429" cy="192067"/>
                                          </a:xfrm>
                                          <a:prstGeom prst="rect">
                                            <a:avLst/>
                                          </a:prstGeom>
                                        </pic:spPr>
                                      </pic:pic>
                                    </a:graphicData>
                                  </a:graphic>
                                </wp:inline>
                              </w:drawing>
                            </w:r>
                          </w:p>
                          <w:p w:rsidR="00C81839" w:rsidRPr="00014289" w:rsidRDefault="00C81839" w:rsidP="005D4888">
                            <w:pPr>
                              <w:jc w:val="center"/>
                              <w:rPr>
                                <w:rFonts w:asciiTheme="minorHAnsi" w:hAnsiTheme="minorHAnsi"/>
                                <w:b/>
                              </w:rPr>
                            </w:pP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8E34E" id="Rectangle 490" o:spid="_x0000_s1046" style="position:absolute;margin-left:606.5pt;margin-top:2.85pt;width:98pt;height:77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" fillcolor="#ccf" strokecolor="windowText" strokeweight="1pt">
                <v:textbox>
                  <w:txbxContent>
                    <w:p w:rsidR="00C81839" w:rsidRDefault="00C81839" w:rsidP="005D4888">
                      <w:pPr>
                        <w:jc w:val="center"/>
                        <w:rPr>
                          <w:rFonts w:asciiTheme="minorHAnsi" w:hAnsiTheme="minorHAnsi"/>
                          <w:b/>
                        </w:rPr>
                      </w:pPr>
                      <w:r>
                        <w:rPr>
                          <w:rFonts w:asciiTheme="minorHAnsi" w:hAnsiTheme="minorHAnsi"/>
                          <w:b/>
                        </w:rPr>
                        <w:t>News release and interview with Judge on courts during COVID</w:t>
                      </w:r>
                      <w:r>
                        <w:rPr>
                          <w:noProof/>
                          <w:lang w:eastAsia="en-GB"/>
                        </w:rPr>
                        <w:drawing>
                          <wp:inline distT="0" distB="0" distL="0" distR="0" wp14:anchorId="7290CE59" wp14:editId="38491216">
                            <wp:extent cx="194557" cy="188319"/>
                            <wp:effectExtent l="0" t="0" r="0" b="2540"/>
                            <wp:docPr id="5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98429" cy="192067"/>
                                    </a:xfrm>
                                    <a:prstGeom prst="rect">
                                      <a:avLst/>
                                    </a:prstGeom>
                                  </pic:spPr>
                                </pic:pic>
                              </a:graphicData>
                            </a:graphic>
                          </wp:inline>
                        </w:drawing>
                      </w:r>
                    </w:p>
                    <w:p w:rsidR="00C81839" w:rsidRPr="00014289" w:rsidRDefault="00C81839" w:rsidP="005D4888">
                      <w:pPr>
                        <w:jc w:val="center"/>
                        <w:rPr>
                          <w:rFonts w:asciiTheme="minorHAnsi" w:hAnsiTheme="minorHAnsi"/>
                          <w:b/>
                        </w:rPr>
                      </w:pPr>
                    </w:p>
                    <w:p w:rsidR="00C81839" w:rsidRPr="00C22966" w:rsidRDefault="00C81839" w:rsidP="005D4888">
                      <w:pPr>
                        <w:rPr>
                          <w:rFonts w:asciiTheme="minorHAnsi" w:hAnsiTheme="minorHAnsi"/>
                          <w:b/>
                        </w:rPr>
                      </w:pPr>
                    </w:p>
                  </w:txbxContent>
                </v:textbox>
                <w10:wrap anchorx="page"/>
              </v:rect>
            </w:pict>
          </mc:Fallback>
        </mc:AlternateContent>
      </w:r>
      <w:r w:rsidRPr="00C81839">
        <w:rPr>
          <w:rFonts w:asciiTheme="minorHAnsi" w:hAnsiTheme="minorHAnsi"/>
          <w:lang w:eastAsia="en-GB"/>
        </w:rPr>
        <mc:AlternateContent>
          <mc:Choice Requires="wps">
            <w:drawing>
              <wp:anchor distT="0" distB="0" distL="114300" distR="114300" simplePos="0" relativeHeight="251868160" behindDoc="0" locked="0" layoutInCell="1" allowOverlap="1" wp14:anchorId="07A76103" wp14:editId="3B416A29">
                <wp:simplePos x="0" y="0"/>
                <wp:positionH relativeFrom="margin">
                  <wp:posOffset>5242560</wp:posOffset>
                </wp:positionH>
                <wp:positionV relativeFrom="paragraph">
                  <wp:posOffset>19685</wp:posOffset>
                </wp:positionV>
                <wp:extent cx="1051560" cy="800100"/>
                <wp:effectExtent l="0" t="0" r="15240" b="19050"/>
                <wp:wrapNone/>
                <wp:docPr id="6" name="Rectangle 6"/>
                <wp:cNvGraphicFramePr/>
                <a:graphic xmlns:a="http://schemas.openxmlformats.org/drawingml/2006/main">
                  <a:graphicData uri="http://schemas.microsoft.com/office/word/2010/wordprocessingShape">
                    <wps:wsp>
                      <wps:cNvSpPr/>
                      <wps:spPr>
                        <a:xfrm>
                          <a:off x="0" y="0"/>
                          <a:ext cx="105156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Pr>
                                <w:rFonts w:asciiTheme="minorHAnsi" w:hAnsiTheme="minorHAnsi"/>
                                <w:b/>
                              </w:rPr>
                              <w:t>Safer Awards</w:t>
                            </w:r>
                          </w:p>
                          <w:p w:rsidR="00C81839" w:rsidRPr="00014289" w:rsidRDefault="00C81839" w:rsidP="005D4888">
                            <w:pPr>
                              <w:jc w:val="center"/>
                              <w:rPr>
                                <w:rFonts w:asciiTheme="minorHAnsi" w:hAnsiTheme="minorHAnsi"/>
                                <w:b/>
                              </w:rPr>
                            </w:pPr>
                            <w:r>
                              <w:rPr>
                                <w:rFonts w:asciiTheme="minorHAnsi" w:hAnsiTheme="minorHAnsi"/>
                                <w:b/>
                              </w:rPr>
                              <w:t>(3 Dec 20)</w:t>
                            </w:r>
                          </w:p>
                          <w:p w:rsidR="00C81839" w:rsidRPr="00C22966" w:rsidRDefault="00C81839" w:rsidP="005D4888">
                            <w:pPr>
                              <w:rPr>
                                <w:rFonts w:asciiTheme="minorHAnsi" w:hAnsiTheme="minorHAnsi"/>
                                <w:b/>
                              </w:rPr>
                            </w:pPr>
                            <w:r w:rsidRPr="001961D2">
                              <w:rPr>
                                <w:rFonts w:asciiTheme="minorHAnsi" w:hAnsiTheme="minorHAnsi"/>
                                <w:b/>
                                <w:noProof/>
                                <w:lang w:eastAsia="en-GB"/>
                              </w:rPr>
                              <w:drawing>
                                <wp:inline distT="0" distB="0" distL="0" distR="0" wp14:anchorId="7C2C3899" wp14:editId="478440EA">
                                  <wp:extent cx="349250" cy="3302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76103" id="Rectangle 6" o:spid="_x0000_s1047" style="position:absolute;margin-left:412.8pt;margin-top:1.55pt;width:82.8pt;height:63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" fillcolor="#ccf" strokecolor="windowText" strokeweight="1pt">
                <v:textbox>
                  <w:txbxContent>
                    <w:p w:rsidR="00C81839" w:rsidRDefault="00C81839" w:rsidP="005D4888">
                      <w:pPr>
                        <w:jc w:val="center"/>
                        <w:rPr>
                          <w:rFonts w:asciiTheme="minorHAnsi" w:hAnsiTheme="minorHAnsi"/>
                          <w:b/>
                        </w:rPr>
                      </w:pPr>
                      <w:r>
                        <w:rPr>
                          <w:rFonts w:asciiTheme="minorHAnsi" w:hAnsiTheme="minorHAnsi"/>
                          <w:b/>
                        </w:rPr>
                        <w:t>Safer Awards</w:t>
                      </w:r>
                    </w:p>
                    <w:p w:rsidR="00C81839" w:rsidRPr="00014289" w:rsidRDefault="00C81839" w:rsidP="005D4888">
                      <w:pPr>
                        <w:jc w:val="center"/>
                        <w:rPr>
                          <w:rFonts w:asciiTheme="minorHAnsi" w:hAnsiTheme="minorHAnsi"/>
                          <w:b/>
                        </w:rPr>
                      </w:pPr>
                      <w:r>
                        <w:rPr>
                          <w:rFonts w:asciiTheme="minorHAnsi" w:hAnsiTheme="minorHAnsi"/>
                          <w:b/>
                        </w:rPr>
                        <w:t>(3 Dec 20)</w:t>
                      </w:r>
                    </w:p>
                    <w:p w:rsidR="00C81839" w:rsidRPr="00C22966" w:rsidRDefault="00C81839" w:rsidP="005D4888">
                      <w:pPr>
                        <w:rPr>
                          <w:rFonts w:asciiTheme="minorHAnsi" w:hAnsiTheme="minorHAnsi"/>
                          <w:b/>
                        </w:rPr>
                      </w:pPr>
                      <w:r w:rsidRPr="001961D2">
                        <w:rPr>
                          <w:rFonts w:asciiTheme="minorHAnsi" w:hAnsiTheme="minorHAnsi"/>
                          <w:b/>
                          <w:noProof/>
                          <w:lang w:eastAsia="en-GB"/>
                        </w:rPr>
                        <w:drawing>
                          <wp:inline distT="0" distB="0" distL="0" distR="0" wp14:anchorId="7C2C3899" wp14:editId="478440EA">
                            <wp:extent cx="349250" cy="3302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76352" behindDoc="0" locked="0" layoutInCell="1" allowOverlap="1" wp14:anchorId="579277F7" wp14:editId="29112D1A">
                <wp:simplePos x="0" y="0"/>
                <wp:positionH relativeFrom="margin">
                  <wp:posOffset>1162050</wp:posOffset>
                </wp:positionH>
                <wp:positionV relativeFrom="paragraph">
                  <wp:posOffset>74295</wp:posOffset>
                </wp:positionV>
                <wp:extent cx="965200" cy="971550"/>
                <wp:effectExtent l="0" t="0" r="25400" b="19050"/>
                <wp:wrapNone/>
                <wp:docPr id="480" name="Rectangle 480"/>
                <wp:cNvGraphicFramePr/>
                <a:graphic xmlns:a="http://schemas.openxmlformats.org/drawingml/2006/main">
                  <a:graphicData uri="http://schemas.microsoft.com/office/word/2010/wordprocessingShape">
                    <wps:wsp>
                      <wps:cNvSpPr/>
                      <wps:spPr>
                        <a:xfrm>
                          <a:off x="0" y="0"/>
                          <a:ext cx="965200" cy="97155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100 years of women in CJS (Feb 19/Jan 20)</w:t>
                            </w:r>
                          </w:p>
                          <w:p w:rsidR="00C81839" w:rsidRPr="00C22966" w:rsidRDefault="00C81839" w:rsidP="005D4888">
                            <w:pPr>
                              <w:rPr>
                                <w:rFonts w:asciiTheme="minorHAnsi" w:hAnsiTheme="minorHAnsi"/>
                                <w:b/>
                              </w:rPr>
                            </w:pPr>
                            <w:r>
                              <w:rPr>
                                <w:noProof/>
                                <w:lang w:eastAsia="en-GB"/>
                              </w:rPr>
                              <w:drawing>
                                <wp:inline distT="0" distB="0" distL="0" distR="0" wp14:anchorId="08C71838" wp14:editId="58F8DDE8">
                                  <wp:extent cx="175507" cy="169880"/>
                                  <wp:effectExtent l="0" t="0" r="0" b="1905"/>
                                  <wp:docPr id="5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277F7" id="Rectangle 480" o:spid="_x0000_s1048" style="position:absolute;margin-left:91.5pt;margin-top:5.85pt;width:76pt;height:7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100 years of women in CJS (Feb 19/Jan 20)</w:t>
                      </w:r>
                    </w:p>
                    <w:p w:rsidR="00C81839" w:rsidRPr="00C22966" w:rsidRDefault="00C81839" w:rsidP="005D4888">
                      <w:pPr>
                        <w:rPr>
                          <w:rFonts w:asciiTheme="minorHAnsi" w:hAnsiTheme="minorHAnsi"/>
                          <w:b/>
                        </w:rPr>
                      </w:pPr>
                      <w:r>
                        <w:rPr>
                          <w:noProof/>
                          <w:lang w:eastAsia="en-GB"/>
                        </w:rPr>
                        <w:drawing>
                          <wp:inline distT="0" distB="0" distL="0" distR="0" wp14:anchorId="08C71838" wp14:editId="58F8DDE8">
                            <wp:extent cx="175507" cy="169880"/>
                            <wp:effectExtent l="0" t="0" r="0" b="1905"/>
                            <wp:docPr id="5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74304" behindDoc="0" locked="0" layoutInCell="1" allowOverlap="1" wp14:anchorId="12FC0747" wp14:editId="69AFF78C">
                <wp:simplePos x="0" y="0"/>
                <wp:positionH relativeFrom="margin">
                  <wp:posOffset>-31750</wp:posOffset>
                </wp:positionH>
                <wp:positionV relativeFrom="paragraph">
                  <wp:posOffset>113030</wp:posOffset>
                </wp:positionV>
                <wp:extent cx="1085850" cy="869950"/>
                <wp:effectExtent l="0" t="0" r="19050" b="25400"/>
                <wp:wrapNone/>
                <wp:docPr id="413" name="Rectangle 413"/>
                <wp:cNvGraphicFramePr/>
                <a:graphic xmlns:a="http://schemas.openxmlformats.org/drawingml/2006/main">
                  <a:graphicData uri="http://schemas.microsoft.com/office/word/2010/wordprocessingShape">
                    <wps:wsp>
                      <wps:cNvSpPr/>
                      <wps:spPr>
                        <a:xfrm>
                          <a:off x="0" y="0"/>
                          <a:ext cx="1085850" cy="86995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 xml:space="preserve">YouGov research – 2nd wave Feb 21 </w:t>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0747" id="Rectangle 413" o:spid="_x0000_s1049" style="position:absolute;margin-left:-2.5pt;margin-top:8.9pt;width:85.5pt;height:68.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 xml:space="preserve">YouGov research – 2nd wave Feb 21 </w:t>
                      </w:r>
                    </w:p>
                    <w:p w:rsidR="00C81839" w:rsidRPr="00C22966" w:rsidRDefault="00C81839" w:rsidP="005D4888">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70208" behindDoc="0" locked="0" layoutInCell="1" allowOverlap="1" wp14:anchorId="1EB89E03" wp14:editId="2B929F00">
                <wp:simplePos x="0" y="0"/>
                <wp:positionH relativeFrom="margin">
                  <wp:posOffset>2305050</wp:posOffset>
                </wp:positionH>
                <wp:positionV relativeFrom="paragraph">
                  <wp:posOffset>4445</wp:posOffset>
                </wp:positionV>
                <wp:extent cx="1295400" cy="787400"/>
                <wp:effectExtent l="0" t="0" r="19050" b="12700"/>
                <wp:wrapNone/>
                <wp:docPr id="451" name="Rectangle 451"/>
                <wp:cNvGraphicFramePr/>
                <a:graphic xmlns:a="http://schemas.openxmlformats.org/drawingml/2006/main">
                  <a:graphicData uri="http://schemas.microsoft.com/office/word/2010/wordprocessingShape">
                    <wps:wsp>
                      <wps:cNvSpPr/>
                      <wps:spPr>
                        <a:xfrm>
                          <a:off x="0" y="0"/>
                          <a:ext cx="1295400" cy="7874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Internal messaging on Safer Awards circulated</w:t>
                            </w:r>
                          </w:p>
                          <w:p w:rsidR="00C81839" w:rsidRPr="00C22966" w:rsidRDefault="00C81839" w:rsidP="005D4888">
                            <w:pPr>
                              <w:rPr>
                                <w:rFonts w:asciiTheme="minorHAnsi" w:hAnsiTheme="minorHAnsi"/>
                                <w:b/>
                              </w:rPr>
                            </w:pPr>
                            <w:r w:rsidRPr="00A56C7C">
                              <w:rPr>
                                <w:noProof/>
                                <w:lang w:eastAsia="en-GB"/>
                              </w:rPr>
                              <w:drawing>
                                <wp:inline distT="0" distB="0" distL="0" distR="0" wp14:anchorId="18FE052E" wp14:editId="6419697C">
                                  <wp:extent cx="184150" cy="184150"/>
                                  <wp:effectExtent l="0" t="0" r="635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9E03" id="Rectangle 451" o:spid="_x0000_s1050" style="position:absolute;margin-left:181.5pt;margin-top:.35pt;width:102pt;height:62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Internal messaging on Safer Awards circulated</w:t>
                      </w:r>
                    </w:p>
                    <w:p w:rsidR="00C81839" w:rsidRPr="00C22966" w:rsidRDefault="00C81839" w:rsidP="005D4888">
                      <w:pPr>
                        <w:rPr>
                          <w:rFonts w:asciiTheme="minorHAnsi" w:hAnsiTheme="minorHAnsi"/>
                          <w:b/>
                        </w:rPr>
                      </w:pPr>
                      <w:r w:rsidRPr="00A56C7C">
                        <w:rPr>
                          <w:noProof/>
                          <w:lang w:eastAsia="en-GB"/>
                        </w:rPr>
                        <w:drawing>
                          <wp:inline distT="0" distB="0" distL="0" distR="0" wp14:anchorId="18FE052E" wp14:editId="6419697C">
                            <wp:extent cx="184150" cy="184150"/>
                            <wp:effectExtent l="0" t="0" r="635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49728" behindDoc="0" locked="0" layoutInCell="1" allowOverlap="1" wp14:anchorId="32EA8889" wp14:editId="6A84B8D3">
                <wp:simplePos x="0" y="0"/>
                <wp:positionH relativeFrom="margin">
                  <wp:posOffset>152400</wp:posOffset>
                </wp:positionH>
                <wp:positionV relativeFrom="paragraph">
                  <wp:posOffset>4980305</wp:posOffset>
                </wp:positionV>
                <wp:extent cx="8519160" cy="428625"/>
                <wp:effectExtent l="0" t="0" r="15240" b="28575"/>
                <wp:wrapNone/>
                <wp:docPr id="25" name="Rectangle 25"/>
                <wp:cNvGraphicFramePr/>
                <a:graphic xmlns:a="http://schemas.openxmlformats.org/drawingml/2006/main">
                  <a:graphicData uri="http://schemas.microsoft.com/office/word/2010/wordprocessingShape">
                    <wps:wsp>
                      <wps:cNvSpPr/>
                      <wps:spPr>
                        <a:xfrm>
                          <a:off x="0" y="0"/>
                          <a:ext cx="8519160" cy="428625"/>
                        </a:xfrm>
                        <a:prstGeom prst="rect">
                          <a:avLst/>
                        </a:prstGeom>
                        <a:solidFill>
                          <a:srgbClr val="FFC000"/>
                        </a:solidFill>
                        <a:ln w="12700" cap="flat" cmpd="sng" algn="ctr">
                          <a:solidFill>
                            <a:srgbClr val="99CB38">
                              <a:shade val="50000"/>
                            </a:srgbClr>
                          </a:solidFill>
                          <a:prstDash val="solid"/>
                          <a:miter lim="800000"/>
                        </a:ln>
                        <a:effectLst/>
                      </wps:spPr>
                      <wps:txbx>
                        <w:txbxContent>
                          <w:p w:rsidR="00C81839" w:rsidRPr="001C0C9A" w:rsidRDefault="00C81839" w:rsidP="005D4888">
                            <w:pPr>
                              <w:contextualSpacing/>
                              <w:jc w:val="center"/>
                              <w:rPr>
                                <w:rFonts w:asciiTheme="minorHAnsi" w:hAnsiTheme="minorHAnsi"/>
                              </w:rPr>
                            </w:pPr>
                            <w:r>
                              <w:rPr>
                                <w:rFonts w:asciiTheme="minorHAnsi" w:eastAsia="+mn-ea" w:hAnsiTheme="minorHAnsi" w:cs="+mn-cs"/>
                              </w:rPr>
                              <w:t>Be more innovative in our response to challenges (thread to run through)</w:t>
                            </w:r>
                          </w:p>
                          <w:p w:rsidR="00C81839" w:rsidRPr="00C22966" w:rsidRDefault="00C81839" w:rsidP="005D4888">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A8889" id="Rectangle 25" o:spid="_x0000_s1051" style="position:absolute;margin-left:12pt;margin-top:392.15pt;width:670.8pt;height:33.75pt;z-index:251849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" fillcolor="#ffc000" strokecolor="#6f9526" strokeweight="1pt">
                <v:textbox>
                  <w:txbxContent>
                    <w:p w:rsidR="00C81839" w:rsidRPr="001C0C9A" w:rsidRDefault="00C81839" w:rsidP="005D4888">
                      <w:pPr>
                        <w:contextualSpacing/>
                        <w:jc w:val="center"/>
                        <w:rPr>
                          <w:rFonts w:asciiTheme="minorHAnsi" w:hAnsiTheme="minorHAnsi"/>
                        </w:rPr>
                      </w:pPr>
                      <w:r>
                        <w:rPr>
                          <w:rFonts w:asciiTheme="minorHAnsi" w:eastAsia="+mn-ea" w:hAnsiTheme="minorHAnsi" w:cs="+mn-cs"/>
                        </w:rPr>
                        <w:t>Be more innovative in our response to challenges (thread to run through)</w:t>
                      </w:r>
                    </w:p>
                    <w:p w:rsidR="00C81839" w:rsidRPr="00C22966" w:rsidRDefault="00C81839" w:rsidP="005D4888">
                      <w:pPr>
                        <w:jc w:val="center"/>
                        <w:rPr>
                          <w:rFonts w:asciiTheme="minorHAnsi" w:hAnsiTheme="minorHAnsi"/>
                        </w:rPr>
                      </w:pPr>
                    </w:p>
                  </w:txbxContent>
                </v:textbox>
                <w10:wrap anchorx="margin"/>
              </v:rect>
            </w:pict>
          </mc:Fallback>
        </mc:AlternateContent>
      </w:r>
    </w:p>
    <w:p w:rsidR="005D4888" w:rsidRPr="00C81839" w:rsidRDefault="005D4888" w:rsidP="005D4888">
      <w:pPr>
        <w:rPr>
          <w:rFonts w:ascii="Century Gothic" w:hAnsi="Century Gothic"/>
          <w:b/>
          <w:color w:val="00B050"/>
          <w:sz w:val="28"/>
          <w:szCs w:val="28"/>
        </w:rPr>
      </w:pPr>
      <w:r w:rsidRPr="00C81839">
        <w:rPr>
          <w:rFonts w:asciiTheme="minorHAnsi" w:hAnsiTheme="minorHAnsi"/>
          <w:lang w:eastAsia="en-GB"/>
        </w:rPr>
        <mc:AlternateContent>
          <mc:Choice Requires="wps">
            <w:drawing>
              <wp:anchor distT="0" distB="0" distL="114300" distR="114300" simplePos="0" relativeHeight="251853824" behindDoc="0" locked="0" layoutInCell="1" allowOverlap="1" wp14:anchorId="00B35451" wp14:editId="7AB65CD9">
                <wp:simplePos x="0" y="0"/>
                <wp:positionH relativeFrom="margin">
                  <wp:align>center</wp:align>
                </wp:positionH>
                <wp:positionV relativeFrom="paragraph">
                  <wp:posOffset>43815</wp:posOffset>
                </wp:positionV>
                <wp:extent cx="1286510" cy="800100"/>
                <wp:effectExtent l="0" t="0" r="27940" b="19050"/>
                <wp:wrapNone/>
                <wp:docPr id="66" name="Rectangle 66"/>
                <wp:cNvGraphicFramePr/>
                <a:graphic xmlns:a="http://schemas.openxmlformats.org/drawingml/2006/main">
                  <a:graphicData uri="http://schemas.microsoft.com/office/word/2010/wordprocessingShape">
                    <wps:wsp>
                      <wps:cNvSpPr/>
                      <wps:spPr>
                        <a:xfrm>
                          <a:off x="0" y="0"/>
                          <a:ext cx="128651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Pr>
                                <w:rFonts w:asciiTheme="minorHAnsi" w:hAnsiTheme="minorHAnsi"/>
                                <w:b/>
                              </w:rPr>
                              <w:t>72 films</w:t>
                            </w:r>
                          </w:p>
                          <w:p w:rsidR="00C81839" w:rsidRPr="00014289" w:rsidRDefault="00C81839" w:rsidP="005D4888">
                            <w:pPr>
                              <w:jc w:val="center"/>
                              <w:rPr>
                                <w:rFonts w:asciiTheme="minorHAnsi" w:hAnsiTheme="minorHAnsi"/>
                                <w:b/>
                              </w:rPr>
                            </w:pPr>
                            <w:r>
                              <w:rPr>
                                <w:noProof/>
                                <w:lang w:eastAsia="en-GB"/>
                              </w:rPr>
                              <w:drawing>
                                <wp:inline distT="0" distB="0" distL="0" distR="0" wp14:anchorId="5BC011C7" wp14:editId="7276ED96">
                                  <wp:extent cx="212555" cy="205740"/>
                                  <wp:effectExtent l="0" t="0" r="0" b="3810"/>
                                  <wp:docPr id="5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214573" cy="207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35451" id="Rectangle 66" o:spid="_x0000_s1052" style="position:absolute;margin-left:0;margin-top:3.45pt;width:101.3pt;height:63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" fillcolor="#ccf" strokecolor="windowText" strokeweight="1pt">
                <v:textbox>
                  <w:txbxContent>
                    <w:p w:rsidR="00C81839" w:rsidRDefault="00C81839" w:rsidP="005D4888">
                      <w:pPr>
                        <w:jc w:val="center"/>
                        <w:rPr>
                          <w:rFonts w:asciiTheme="minorHAnsi" w:hAnsiTheme="minorHAnsi"/>
                          <w:b/>
                        </w:rPr>
                      </w:pPr>
                      <w:r>
                        <w:rPr>
                          <w:rFonts w:asciiTheme="minorHAnsi" w:hAnsiTheme="minorHAnsi"/>
                          <w:b/>
                        </w:rPr>
                        <w:t>72 films</w:t>
                      </w:r>
                    </w:p>
                    <w:p w:rsidR="00C81839" w:rsidRPr="00014289" w:rsidRDefault="00C81839" w:rsidP="005D4888">
                      <w:pPr>
                        <w:jc w:val="center"/>
                        <w:rPr>
                          <w:rFonts w:asciiTheme="minorHAnsi" w:hAnsiTheme="minorHAnsi"/>
                          <w:b/>
                        </w:rPr>
                      </w:pPr>
                      <w:r>
                        <w:rPr>
                          <w:noProof/>
                          <w:lang w:eastAsia="en-GB"/>
                        </w:rPr>
                        <w:drawing>
                          <wp:inline distT="0" distB="0" distL="0" distR="0" wp14:anchorId="5BC011C7" wp14:editId="7276ED96">
                            <wp:extent cx="212555" cy="205740"/>
                            <wp:effectExtent l="0" t="0" r="0" b="3810"/>
                            <wp:docPr id="5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214573" cy="207694"/>
                                    </a:xfrm>
                                    <a:prstGeom prst="rect">
                                      <a:avLst/>
                                    </a:prstGeom>
                                  </pic:spPr>
                                </pic:pic>
                              </a:graphicData>
                            </a:graphic>
                          </wp:inline>
                        </w:drawing>
                      </w:r>
                    </w:p>
                  </w:txbxContent>
                </v:textbox>
                <w10:wrap anchorx="margin"/>
              </v:rect>
            </w:pict>
          </mc:Fallback>
        </mc:AlternateContent>
      </w:r>
    </w:p>
    <w:p w:rsidR="005D4888" w:rsidRPr="00C81839" w:rsidRDefault="005D4888" w:rsidP="005D4888">
      <w:pPr>
        <w:rPr>
          <w:rFonts w:ascii="Century Gothic" w:hAnsi="Century Gothic"/>
          <w:b/>
          <w:color w:val="00B050"/>
          <w:sz w:val="28"/>
          <w:szCs w:val="28"/>
        </w:rPr>
      </w:pPr>
    </w:p>
    <w:p w:rsidR="005D4888" w:rsidRPr="00C81839" w:rsidRDefault="005D4888" w:rsidP="005D4888">
      <w:pPr>
        <w:rPr>
          <w:rFonts w:ascii="Century Gothic" w:hAnsi="Century Gothic"/>
          <w:b/>
          <w:color w:val="00B050"/>
          <w:sz w:val="28"/>
          <w:szCs w:val="28"/>
        </w:rPr>
      </w:pPr>
    </w:p>
    <w:p w:rsidR="005D4888" w:rsidRPr="00C81839" w:rsidRDefault="005D4888" w:rsidP="005D4888">
      <w:pPr>
        <w:rPr>
          <w:rFonts w:ascii="Century Gothic" w:hAnsi="Century Gothic"/>
          <w:b/>
          <w:color w:val="00B050"/>
          <w:sz w:val="28"/>
          <w:szCs w:val="28"/>
        </w:rPr>
      </w:pPr>
      <w:r w:rsidRPr="00C81839">
        <w:rPr>
          <w:rFonts w:asciiTheme="minorHAnsi" w:hAnsiTheme="minorHAnsi"/>
          <w:lang w:eastAsia="en-GB"/>
        </w:rPr>
        <mc:AlternateContent>
          <mc:Choice Requires="wps">
            <w:drawing>
              <wp:anchor distT="0" distB="0" distL="114300" distR="114300" simplePos="0" relativeHeight="251877376" behindDoc="0" locked="0" layoutInCell="1" allowOverlap="1" wp14:anchorId="4114DE3B" wp14:editId="589E43F1">
                <wp:simplePos x="0" y="0"/>
                <wp:positionH relativeFrom="margin">
                  <wp:posOffset>5245100</wp:posOffset>
                </wp:positionH>
                <wp:positionV relativeFrom="paragraph">
                  <wp:posOffset>113665</wp:posOffset>
                </wp:positionV>
                <wp:extent cx="1073150" cy="939800"/>
                <wp:effectExtent l="0" t="0" r="12700" b="12700"/>
                <wp:wrapNone/>
                <wp:docPr id="482" name="Rectangle 482"/>
                <wp:cNvGraphicFramePr/>
                <a:graphic xmlns:a="http://schemas.openxmlformats.org/drawingml/2006/main">
                  <a:graphicData uri="http://schemas.microsoft.com/office/word/2010/wordprocessingShape">
                    <wps:wsp>
                      <wps:cNvSpPr/>
                      <wps:spPr>
                        <a:xfrm>
                          <a:off x="0" y="0"/>
                          <a:ext cx="1073150" cy="9398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Pr>
                                <w:rFonts w:asciiTheme="minorHAnsi" w:hAnsiTheme="minorHAnsi"/>
                                <w:b/>
                              </w:rPr>
                              <w:t xml:space="preserve">YC members on CPS scrutiny panels </w:t>
                            </w:r>
                          </w:p>
                          <w:p w:rsidR="00C81839" w:rsidRPr="00C22966" w:rsidRDefault="00C81839" w:rsidP="005D4888">
                            <w:pPr>
                              <w:rPr>
                                <w:rFonts w:asciiTheme="minorHAnsi" w:hAnsiTheme="minorHAnsi"/>
                                <w:b/>
                              </w:rPr>
                            </w:pPr>
                            <w:r w:rsidRPr="001961D2">
                              <w:rPr>
                                <w:rFonts w:asciiTheme="minorHAnsi" w:hAnsiTheme="minorHAnsi"/>
                                <w:b/>
                                <w:noProof/>
                                <w:lang w:eastAsia="en-GB"/>
                              </w:rPr>
                              <w:drawing>
                                <wp:inline distT="0" distB="0" distL="0" distR="0" wp14:anchorId="49C45715" wp14:editId="0C4D9B38">
                                  <wp:extent cx="349250" cy="3302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4DE3B" id="Rectangle 482" o:spid="_x0000_s1053" style="position:absolute;margin-left:413pt;margin-top:8.95pt;width:84.5pt;height:74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" fillcolor="#ccf" strokecolor="windowText" strokeweight="1pt">
                <v:textbox>
                  <w:txbxContent>
                    <w:p w:rsidR="00C81839" w:rsidRDefault="00C81839" w:rsidP="005D4888">
                      <w:pPr>
                        <w:jc w:val="center"/>
                        <w:rPr>
                          <w:rFonts w:asciiTheme="minorHAnsi" w:hAnsiTheme="minorHAnsi"/>
                          <w:b/>
                        </w:rPr>
                      </w:pPr>
                      <w:r>
                        <w:rPr>
                          <w:rFonts w:asciiTheme="minorHAnsi" w:hAnsiTheme="minorHAnsi"/>
                          <w:b/>
                        </w:rPr>
                        <w:t xml:space="preserve">YC members on CPS scrutiny panels </w:t>
                      </w:r>
                    </w:p>
                    <w:p w:rsidR="00C81839" w:rsidRPr="00C22966" w:rsidRDefault="00C81839" w:rsidP="005D4888">
                      <w:pPr>
                        <w:rPr>
                          <w:rFonts w:asciiTheme="minorHAnsi" w:hAnsiTheme="minorHAnsi"/>
                          <w:b/>
                        </w:rPr>
                      </w:pPr>
                      <w:r w:rsidRPr="001961D2">
                        <w:rPr>
                          <w:rFonts w:asciiTheme="minorHAnsi" w:hAnsiTheme="minorHAnsi"/>
                          <w:b/>
                          <w:noProof/>
                          <w:lang w:eastAsia="en-GB"/>
                        </w:rPr>
                        <w:drawing>
                          <wp:inline distT="0" distB="0" distL="0" distR="0" wp14:anchorId="49C45715" wp14:editId="0C4D9B38">
                            <wp:extent cx="349250" cy="3302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71232" behindDoc="0" locked="0" layoutInCell="1" allowOverlap="1" wp14:anchorId="4AA14B78" wp14:editId="28D9090C">
                <wp:simplePos x="0" y="0"/>
                <wp:positionH relativeFrom="margin">
                  <wp:posOffset>2305050</wp:posOffset>
                </wp:positionH>
                <wp:positionV relativeFrom="paragraph">
                  <wp:posOffset>81915</wp:posOffset>
                </wp:positionV>
                <wp:extent cx="1295400" cy="984250"/>
                <wp:effectExtent l="0" t="0" r="19050" b="25400"/>
                <wp:wrapNone/>
                <wp:docPr id="394" name="Rectangle 394"/>
                <wp:cNvGraphicFramePr/>
                <a:graphic xmlns:a="http://schemas.openxmlformats.org/drawingml/2006/main">
                  <a:graphicData uri="http://schemas.microsoft.com/office/word/2010/wordprocessingShape">
                    <wps:wsp>
                      <wps:cNvSpPr/>
                      <wps:spPr>
                        <a:xfrm>
                          <a:off x="0" y="0"/>
                          <a:ext cx="1295400" cy="98425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Weekly recovery comms being issued for internal audiences</w:t>
                            </w:r>
                          </w:p>
                          <w:p w:rsidR="00C81839" w:rsidRPr="00C22966" w:rsidRDefault="00C81839" w:rsidP="005D4888">
                            <w:pPr>
                              <w:rPr>
                                <w:rFonts w:asciiTheme="minorHAnsi" w:hAnsiTheme="minorHAnsi"/>
                                <w:b/>
                              </w:rPr>
                            </w:pPr>
                            <w:r w:rsidRPr="00A56C7C">
                              <w:rPr>
                                <w:noProof/>
                                <w:lang w:eastAsia="en-GB"/>
                              </w:rPr>
                              <w:drawing>
                                <wp:inline distT="0" distB="0" distL="0" distR="0" wp14:anchorId="721E1C5B" wp14:editId="0832B32B">
                                  <wp:extent cx="184150" cy="184150"/>
                                  <wp:effectExtent l="0" t="0" r="635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4B78" id="Rectangle 394" o:spid="_x0000_s1054" style="position:absolute;margin-left:181.5pt;margin-top:6.45pt;width:102pt;height:7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Weekly recovery comms being issued for internal audiences</w:t>
                      </w:r>
                    </w:p>
                    <w:p w:rsidR="00C81839" w:rsidRPr="00C22966" w:rsidRDefault="00C81839" w:rsidP="005D4888">
                      <w:pPr>
                        <w:rPr>
                          <w:rFonts w:asciiTheme="minorHAnsi" w:hAnsiTheme="minorHAnsi"/>
                          <w:b/>
                        </w:rPr>
                      </w:pPr>
                      <w:r w:rsidRPr="00A56C7C">
                        <w:rPr>
                          <w:noProof/>
                          <w:lang w:eastAsia="en-GB"/>
                        </w:rPr>
                        <w:drawing>
                          <wp:inline distT="0" distB="0" distL="0" distR="0" wp14:anchorId="721E1C5B" wp14:editId="0832B32B">
                            <wp:extent cx="184150" cy="184150"/>
                            <wp:effectExtent l="0" t="0" r="635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0129" t="32108" r="43353" b="27499"/>
                                    <a:stretch>
                                      <a:fillRect/>
                                    </a:stretch>
                                  </pic:blipFill>
                                  <pic:spPr bwMode="auto">
                                    <a:xfrm>
                                      <a:off x="0" y="0"/>
                                      <a:ext cx="184150" cy="184150"/>
                                    </a:xfrm>
                                    <a:prstGeom prst="rect">
                                      <a:avLst/>
                                    </a:prstGeom>
                                    <a:noFill/>
                                    <a:ln>
                                      <a:noFill/>
                                    </a:ln>
                                  </pic:spPr>
                                </pic:pic>
                              </a:graphicData>
                            </a:graphic>
                          </wp:inline>
                        </w:drawing>
                      </w:r>
                    </w:p>
                  </w:txbxContent>
                </v:textbox>
                <w10:wrap anchorx="margin"/>
              </v:rect>
            </w:pict>
          </mc:Fallback>
        </mc:AlternateContent>
      </w:r>
    </w:p>
    <w:p w:rsidR="005D4888" w:rsidRPr="00C81839" w:rsidRDefault="005D4888" w:rsidP="005D4888">
      <w:pPr>
        <w:rPr>
          <w:rFonts w:ascii="Century Gothic" w:hAnsi="Century Gothic"/>
          <w:b/>
          <w:color w:val="00B050"/>
          <w:sz w:val="28"/>
          <w:szCs w:val="28"/>
        </w:rPr>
      </w:pPr>
      <w:r w:rsidRPr="00C81839">
        <w:rPr>
          <w:rFonts w:asciiTheme="minorHAnsi" w:hAnsiTheme="minorHAnsi"/>
          <w:lang w:eastAsia="en-GB"/>
        </w:rPr>
        <mc:AlternateContent>
          <mc:Choice Requires="wps">
            <w:drawing>
              <wp:anchor distT="0" distB="0" distL="114300" distR="114300" simplePos="0" relativeHeight="251883520" behindDoc="0" locked="0" layoutInCell="1" allowOverlap="1" wp14:anchorId="293CCBA8" wp14:editId="1C5DABA6">
                <wp:simplePos x="0" y="0"/>
                <wp:positionH relativeFrom="margin">
                  <wp:align>center</wp:align>
                </wp:positionH>
                <wp:positionV relativeFrom="paragraph">
                  <wp:posOffset>52705</wp:posOffset>
                </wp:positionV>
                <wp:extent cx="1286510" cy="800100"/>
                <wp:effectExtent l="0" t="0" r="27940" b="19050"/>
                <wp:wrapNone/>
                <wp:docPr id="497" name="Rectangle 497"/>
                <wp:cNvGraphicFramePr/>
                <a:graphic xmlns:a="http://schemas.openxmlformats.org/drawingml/2006/main">
                  <a:graphicData uri="http://schemas.microsoft.com/office/word/2010/wordprocessingShape">
                    <wps:wsp>
                      <wps:cNvSpPr/>
                      <wps:spPr>
                        <a:xfrm>
                          <a:off x="0" y="0"/>
                          <a:ext cx="1286510" cy="8001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rPr>
                            </w:pPr>
                            <w:r>
                              <w:rPr>
                                <w:rFonts w:asciiTheme="minorHAnsi" w:hAnsiTheme="minorHAnsi"/>
                                <w:b/>
                              </w:rPr>
                              <w:t>LCJB webpages and signposting during C&amp;P series</w:t>
                            </w:r>
                          </w:p>
                          <w:p w:rsidR="00C81839" w:rsidRPr="00014289" w:rsidRDefault="00C81839" w:rsidP="005D4888">
                            <w:pPr>
                              <w:jc w:val="center"/>
                              <w:rPr>
                                <w:rFonts w:asciiTheme="minorHAnsi" w:hAnsiTheme="minorHAnsi"/>
                                <w:b/>
                              </w:rPr>
                            </w:pPr>
                            <w:r>
                              <w:rPr>
                                <w:noProof/>
                                <w:lang w:eastAsia="en-GB"/>
                              </w:rPr>
                              <w:drawing>
                                <wp:inline distT="0" distB="0" distL="0" distR="0" wp14:anchorId="5F77FE06" wp14:editId="1959081F">
                                  <wp:extent cx="212555" cy="205740"/>
                                  <wp:effectExtent l="0" t="0" r="0" b="3810"/>
                                  <wp:docPr id="5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214573" cy="207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CCBA8" id="Rectangle 497" o:spid="_x0000_s1055" style="position:absolute;margin-left:0;margin-top:4.15pt;width:101.3pt;height:63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" fillcolor="#ccf" strokecolor="windowText" strokeweight="1pt">
                <v:textbox>
                  <w:txbxContent>
                    <w:p w:rsidR="00C81839" w:rsidRDefault="00C81839" w:rsidP="005D4888">
                      <w:pPr>
                        <w:jc w:val="center"/>
                        <w:rPr>
                          <w:rFonts w:asciiTheme="minorHAnsi" w:hAnsiTheme="minorHAnsi"/>
                          <w:b/>
                        </w:rPr>
                      </w:pPr>
                      <w:r>
                        <w:rPr>
                          <w:rFonts w:asciiTheme="minorHAnsi" w:hAnsiTheme="minorHAnsi"/>
                          <w:b/>
                        </w:rPr>
                        <w:t>LCJB webpages and signposting during C&amp;P series</w:t>
                      </w:r>
                    </w:p>
                    <w:p w:rsidR="00C81839" w:rsidRPr="00014289" w:rsidRDefault="00C81839" w:rsidP="005D4888">
                      <w:pPr>
                        <w:jc w:val="center"/>
                        <w:rPr>
                          <w:rFonts w:asciiTheme="minorHAnsi" w:hAnsiTheme="minorHAnsi"/>
                          <w:b/>
                        </w:rPr>
                      </w:pPr>
                      <w:r>
                        <w:rPr>
                          <w:noProof/>
                          <w:lang w:eastAsia="en-GB"/>
                        </w:rPr>
                        <w:drawing>
                          <wp:inline distT="0" distB="0" distL="0" distR="0" wp14:anchorId="5F77FE06" wp14:editId="1959081F">
                            <wp:extent cx="212555" cy="205740"/>
                            <wp:effectExtent l="0" t="0" r="0" b="3810"/>
                            <wp:docPr id="5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214573" cy="207694"/>
                                    </a:xfrm>
                                    <a:prstGeom prst="rect">
                                      <a:avLst/>
                                    </a:prstGeom>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82496" behindDoc="0" locked="0" layoutInCell="1" allowOverlap="1" wp14:anchorId="508EBAF2" wp14:editId="0EA6C63C">
                <wp:simplePos x="0" y="0"/>
                <wp:positionH relativeFrom="page">
                  <wp:posOffset>7696200</wp:posOffset>
                </wp:positionH>
                <wp:positionV relativeFrom="paragraph">
                  <wp:posOffset>54610</wp:posOffset>
                </wp:positionV>
                <wp:extent cx="1257300" cy="914400"/>
                <wp:effectExtent l="0" t="0" r="19050" b="19050"/>
                <wp:wrapNone/>
                <wp:docPr id="493" name="Rectangle 493"/>
                <wp:cNvGraphicFramePr/>
                <a:graphic xmlns:a="http://schemas.openxmlformats.org/drawingml/2006/main">
                  <a:graphicData uri="http://schemas.microsoft.com/office/word/2010/wordprocessingShape">
                    <wps:wsp>
                      <wps:cNvSpPr/>
                      <wps:spPr>
                        <a:xfrm>
                          <a:off x="0" y="0"/>
                          <a:ext cx="1257300" cy="9144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Default="00C81839" w:rsidP="005D4888">
                            <w:pPr>
                              <w:jc w:val="center"/>
                              <w:rPr>
                                <w:rFonts w:asciiTheme="minorHAnsi" w:hAnsiTheme="minorHAnsi"/>
                                <w:b/>
                                <w:noProof/>
                                <w:lang w:eastAsia="en-GB"/>
                              </w:rPr>
                            </w:pPr>
                            <w:r>
                              <w:rPr>
                                <w:rFonts w:asciiTheme="minorHAnsi" w:hAnsiTheme="minorHAnsi"/>
                                <w:b/>
                              </w:rPr>
                              <w:t xml:space="preserve">Wessex recovery comms to victims and public </w:t>
                            </w:r>
                          </w:p>
                          <w:p w:rsidR="00C81839" w:rsidRDefault="00C81839" w:rsidP="005D4888">
                            <w:pPr>
                              <w:jc w:val="center"/>
                              <w:rPr>
                                <w:rFonts w:asciiTheme="minorHAnsi" w:hAnsiTheme="minorHAnsi"/>
                                <w:b/>
                              </w:rPr>
                            </w:pPr>
                            <w:r w:rsidRPr="001961D2">
                              <w:rPr>
                                <w:rFonts w:asciiTheme="minorHAnsi" w:hAnsiTheme="minorHAnsi"/>
                                <w:b/>
                                <w:noProof/>
                                <w:lang w:eastAsia="en-GB"/>
                              </w:rPr>
                              <w:drawing>
                                <wp:inline distT="0" distB="0" distL="0" distR="0" wp14:anchorId="0D4992EF" wp14:editId="5A968AB4">
                                  <wp:extent cx="349250" cy="3302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p>
                          <w:p w:rsidR="00C81839" w:rsidRPr="00014289" w:rsidRDefault="00C81839" w:rsidP="005D4888">
                            <w:pPr>
                              <w:jc w:val="center"/>
                              <w:rPr>
                                <w:rFonts w:asciiTheme="minorHAnsi" w:hAnsiTheme="minorHAnsi"/>
                                <w:b/>
                              </w:rPr>
                            </w:pP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EBAF2" id="Rectangle 493" o:spid="_x0000_s1056" style="position:absolute;margin-left:606pt;margin-top:4.3pt;width:99pt;height:1in;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" fillcolor="#ccf" strokecolor="windowText" strokeweight="1pt">
                <v:textbox>
                  <w:txbxContent>
                    <w:p w:rsidR="00C81839" w:rsidRDefault="00C81839" w:rsidP="005D4888">
                      <w:pPr>
                        <w:jc w:val="center"/>
                        <w:rPr>
                          <w:rFonts w:asciiTheme="minorHAnsi" w:hAnsiTheme="minorHAnsi"/>
                          <w:b/>
                          <w:noProof/>
                          <w:lang w:eastAsia="en-GB"/>
                        </w:rPr>
                      </w:pPr>
                      <w:r>
                        <w:rPr>
                          <w:rFonts w:asciiTheme="minorHAnsi" w:hAnsiTheme="minorHAnsi"/>
                          <w:b/>
                        </w:rPr>
                        <w:t xml:space="preserve">Wessex recovery comms to victims and public </w:t>
                      </w:r>
                    </w:p>
                    <w:p w:rsidR="00C81839" w:rsidRDefault="00C81839" w:rsidP="005D4888">
                      <w:pPr>
                        <w:jc w:val="center"/>
                        <w:rPr>
                          <w:rFonts w:asciiTheme="minorHAnsi" w:hAnsiTheme="minorHAnsi"/>
                          <w:b/>
                        </w:rPr>
                      </w:pPr>
                      <w:r w:rsidRPr="001961D2">
                        <w:rPr>
                          <w:rFonts w:asciiTheme="minorHAnsi" w:hAnsiTheme="minorHAnsi"/>
                          <w:b/>
                          <w:noProof/>
                          <w:lang w:eastAsia="en-GB"/>
                        </w:rPr>
                        <w:drawing>
                          <wp:inline distT="0" distB="0" distL="0" distR="0" wp14:anchorId="0D4992EF" wp14:editId="5A968AB4">
                            <wp:extent cx="349250" cy="3302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p>
                    <w:p w:rsidR="00C81839" w:rsidRPr="00014289" w:rsidRDefault="00C81839" w:rsidP="005D4888">
                      <w:pPr>
                        <w:jc w:val="center"/>
                        <w:rPr>
                          <w:rFonts w:asciiTheme="minorHAnsi" w:hAnsiTheme="minorHAnsi"/>
                          <w:b/>
                        </w:rPr>
                      </w:pPr>
                    </w:p>
                    <w:p w:rsidR="00C81839" w:rsidRPr="00C22966" w:rsidRDefault="00C81839" w:rsidP="005D4888">
                      <w:pPr>
                        <w:rPr>
                          <w:rFonts w:asciiTheme="minorHAnsi" w:hAnsiTheme="minorHAnsi"/>
                          <w:b/>
                        </w:rPr>
                      </w:pPr>
                    </w:p>
                  </w:txbxContent>
                </v:textbox>
                <w10:wrap anchorx="page"/>
              </v:rect>
            </w:pict>
          </mc:Fallback>
        </mc:AlternateContent>
      </w:r>
      <w:r w:rsidRPr="00C81839">
        <w:rPr>
          <w:rFonts w:asciiTheme="minorHAnsi" w:hAnsiTheme="minorHAnsi"/>
          <w:lang w:eastAsia="en-GB"/>
        </w:rPr>
        <mc:AlternateContent>
          <mc:Choice Requires="wps">
            <w:drawing>
              <wp:anchor distT="0" distB="0" distL="114300" distR="114300" simplePos="0" relativeHeight="251878400" behindDoc="0" locked="0" layoutInCell="1" allowOverlap="1" wp14:anchorId="2F0FA9FD" wp14:editId="06F91F9D">
                <wp:simplePos x="0" y="0"/>
                <wp:positionH relativeFrom="margin">
                  <wp:posOffset>1136650</wp:posOffset>
                </wp:positionH>
                <wp:positionV relativeFrom="paragraph">
                  <wp:posOffset>54610</wp:posOffset>
                </wp:positionV>
                <wp:extent cx="1003300" cy="914400"/>
                <wp:effectExtent l="0" t="0" r="25400" b="19050"/>
                <wp:wrapNone/>
                <wp:docPr id="485" name="Rectangle 485"/>
                <wp:cNvGraphicFramePr/>
                <a:graphic xmlns:a="http://schemas.openxmlformats.org/drawingml/2006/main">
                  <a:graphicData uri="http://schemas.microsoft.com/office/word/2010/wordprocessingShape">
                    <wps:wsp>
                      <wps:cNvSpPr/>
                      <wps:spPr>
                        <a:xfrm>
                          <a:off x="0" y="0"/>
                          <a:ext cx="1003300" cy="9144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 xml:space="preserve">Crime and </w:t>
                            </w:r>
                            <w:r w:rsidR="00A6406D">
                              <w:rPr>
                                <w:rFonts w:asciiTheme="minorHAnsi" w:hAnsiTheme="minorHAnsi"/>
                                <w:b/>
                              </w:rPr>
                              <w:t>Punishment (</w:t>
                            </w:r>
                            <w:r>
                              <w:rPr>
                                <w:rFonts w:asciiTheme="minorHAnsi" w:hAnsiTheme="minorHAnsi"/>
                                <w:b/>
                              </w:rPr>
                              <w:t xml:space="preserve">C&amp;P) series 2 </w:t>
                            </w:r>
                          </w:p>
                          <w:p w:rsidR="00C81839" w:rsidRPr="00C22966" w:rsidRDefault="00C81839" w:rsidP="005D4888">
                            <w:pPr>
                              <w:rPr>
                                <w:rFonts w:asciiTheme="minorHAnsi" w:hAnsiTheme="minorHAnsi"/>
                                <w:b/>
                              </w:rPr>
                            </w:pPr>
                            <w:r>
                              <w:rPr>
                                <w:noProof/>
                                <w:lang w:eastAsia="en-GB"/>
                              </w:rPr>
                              <w:drawing>
                                <wp:inline distT="0" distB="0" distL="0" distR="0" wp14:anchorId="127714DA" wp14:editId="7D67B2C7">
                                  <wp:extent cx="175507" cy="169880"/>
                                  <wp:effectExtent l="0" t="0" r="0" b="1905"/>
                                  <wp:docPr id="5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FA9FD" id="Rectangle 485" o:spid="_x0000_s1057" style="position:absolute;margin-left:89.5pt;margin-top:4.3pt;width:79pt;height:1in;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 xml:space="preserve">Crime and </w:t>
                      </w:r>
                      <w:r w:rsidR="00A6406D">
                        <w:rPr>
                          <w:rFonts w:asciiTheme="minorHAnsi" w:hAnsiTheme="minorHAnsi"/>
                          <w:b/>
                        </w:rPr>
                        <w:t>Punishment (</w:t>
                      </w:r>
                      <w:r>
                        <w:rPr>
                          <w:rFonts w:asciiTheme="minorHAnsi" w:hAnsiTheme="minorHAnsi"/>
                          <w:b/>
                        </w:rPr>
                        <w:t xml:space="preserve">C&amp;P) series 2 </w:t>
                      </w:r>
                    </w:p>
                    <w:p w:rsidR="00C81839" w:rsidRPr="00C22966" w:rsidRDefault="00C81839" w:rsidP="005D4888">
                      <w:pPr>
                        <w:rPr>
                          <w:rFonts w:asciiTheme="minorHAnsi" w:hAnsiTheme="minorHAnsi"/>
                          <w:b/>
                        </w:rPr>
                      </w:pPr>
                      <w:r>
                        <w:rPr>
                          <w:noProof/>
                          <w:lang w:eastAsia="en-GB"/>
                        </w:rPr>
                        <w:drawing>
                          <wp:inline distT="0" distB="0" distL="0" distR="0" wp14:anchorId="127714DA" wp14:editId="7D67B2C7">
                            <wp:extent cx="175507" cy="169880"/>
                            <wp:effectExtent l="0" t="0" r="0" b="1905"/>
                            <wp:docPr id="5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75328" behindDoc="0" locked="0" layoutInCell="1" allowOverlap="1" wp14:anchorId="1E3E6F34" wp14:editId="5C3CD4F6">
                <wp:simplePos x="0" y="0"/>
                <wp:positionH relativeFrom="margin">
                  <wp:align>left</wp:align>
                </wp:positionH>
                <wp:positionV relativeFrom="paragraph">
                  <wp:posOffset>10160</wp:posOffset>
                </wp:positionV>
                <wp:extent cx="1085850" cy="857250"/>
                <wp:effectExtent l="0" t="0" r="19050" b="19050"/>
                <wp:wrapNone/>
                <wp:docPr id="415" name="Rectangle 415"/>
                <wp:cNvGraphicFramePr/>
                <a:graphic xmlns:a="http://schemas.openxmlformats.org/drawingml/2006/main">
                  <a:graphicData uri="http://schemas.microsoft.com/office/word/2010/wordprocessingShape">
                    <wps:wsp>
                      <wps:cNvSpPr/>
                      <wps:spPr>
                        <a:xfrm>
                          <a:off x="0" y="0"/>
                          <a:ext cx="1085850" cy="85725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YouGov research – 3rd wave Aug 21</w:t>
                            </w:r>
                          </w:p>
                          <w:p w:rsidR="00C81839" w:rsidRPr="00C22966" w:rsidRDefault="00C81839" w:rsidP="005D4888">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E6F34" id="Rectangle 415" o:spid="_x0000_s1058" style="position:absolute;margin-left:0;margin-top:.8pt;width:85.5pt;height:67.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YouGov research – 3rd wave Aug 21</w:t>
                      </w:r>
                    </w:p>
                    <w:p w:rsidR="00C81839" w:rsidRPr="00C22966" w:rsidRDefault="00C81839" w:rsidP="005D4888">
                      <w:pPr>
                        <w:rPr>
                          <w:rFonts w:asciiTheme="minorHAnsi" w:hAnsiTheme="minorHAnsi"/>
                          <w:b/>
                        </w:rPr>
                      </w:pPr>
                    </w:p>
                  </w:txbxContent>
                </v:textbox>
                <w10:wrap anchorx="margin"/>
              </v:rect>
            </w:pict>
          </mc:Fallback>
        </mc:AlternateContent>
      </w:r>
    </w:p>
    <w:p w:rsidR="005D4888" w:rsidRPr="00C81839" w:rsidRDefault="005D4888" w:rsidP="005D4888">
      <w:pPr>
        <w:rPr>
          <w:rFonts w:ascii="Century Gothic" w:hAnsi="Century Gothic"/>
          <w:b/>
          <w:color w:val="00B050"/>
          <w:sz w:val="28"/>
          <w:szCs w:val="28"/>
        </w:rPr>
      </w:pPr>
    </w:p>
    <w:p w:rsidR="005D4888" w:rsidRPr="00C81839" w:rsidRDefault="005D4888" w:rsidP="005D4888">
      <w:pPr>
        <w:rPr>
          <w:rFonts w:ascii="Century Gothic" w:hAnsi="Century Gothic"/>
          <w:b/>
          <w:color w:val="00B050"/>
          <w:sz w:val="28"/>
          <w:szCs w:val="28"/>
        </w:rPr>
      </w:pPr>
    </w:p>
    <w:p w:rsidR="005D4888" w:rsidRPr="00C81839" w:rsidRDefault="005D4888" w:rsidP="005D4888">
      <w:pPr>
        <w:rPr>
          <w:rFonts w:ascii="Century Gothic" w:hAnsi="Century Gothic"/>
          <w:b/>
          <w:color w:val="00B050"/>
          <w:sz w:val="28"/>
          <w:szCs w:val="28"/>
        </w:rPr>
      </w:pPr>
      <w:r w:rsidRPr="00C81839">
        <w:rPr>
          <w:rFonts w:asciiTheme="minorHAnsi" w:hAnsiTheme="minorHAnsi"/>
          <w:lang w:eastAsia="en-GB"/>
        </w:rPr>
        <mc:AlternateContent>
          <mc:Choice Requires="wps">
            <w:drawing>
              <wp:anchor distT="0" distB="0" distL="114300" distR="114300" simplePos="0" relativeHeight="251879424" behindDoc="0" locked="0" layoutInCell="1" allowOverlap="1" wp14:anchorId="24C2CE9D" wp14:editId="607D306E">
                <wp:simplePos x="0" y="0"/>
                <wp:positionH relativeFrom="margin">
                  <wp:posOffset>5264150</wp:posOffset>
                </wp:positionH>
                <wp:positionV relativeFrom="paragraph">
                  <wp:posOffset>276860</wp:posOffset>
                </wp:positionV>
                <wp:extent cx="1104900" cy="952500"/>
                <wp:effectExtent l="0" t="0" r="19050" b="19050"/>
                <wp:wrapNone/>
                <wp:docPr id="487" name="Rectangle 487"/>
                <wp:cNvGraphicFramePr/>
                <a:graphic xmlns:a="http://schemas.openxmlformats.org/drawingml/2006/main">
                  <a:graphicData uri="http://schemas.microsoft.com/office/word/2010/wordprocessingShape">
                    <wps:wsp>
                      <wps:cNvSpPr/>
                      <wps:spPr>
                        <a:xfrm>
                          <a:off x="0" y="0"/>
                          <a:ext cx="1104900" cy="952500"/>
                        </a:xfrm>
                        <a:prstGeom prst="rect">
                          <a:avLst/>
                        </a:prstGeom>
                        <a:solidFill>
                          <a:srgbClr val="CCCCFF"/>
                        </a:solidFill>
                        <a:ln w="12700" cap="flat" cmpd="sng" algn="ctr">
                          <a:solidFill>
                            <a:sysClr val="windowText" lastClr="000000"/>
                          </a:solidFill>
                          <a:prstDash val="solid"/>
                          <a:miter lim="800000"/>
                        </a:ln>
                        <a:effectLst/>
                      </wps:spPr>
                      <wps:txbx>
                        <w:txbxContent>
                          <w:p w:rsidR="00C81839" w:rsidRPr="00014289" w:rsidRDefault="00C81839" w:rsidP="005D4888">
                            <w:pPr>
                              <w:jc w:val="center"/>
                              <w:rPr>
                                <w:rFonts w:asciiTheme="minorHAnsi" w:hAnsiTheme="minorHAnsi"/>
                                <w:b/>
                              </w:rPr>
                            </w:pPr>
                            <w:r>
                              <w:rPr>
                                <w:rFonts w:asciiTheme="minorHAnsi" w:hAnsiTheme="minorHAnsi"/>
                                <w:b/>
                              </w:rPr>
                              <w:t>Crime and Punishment LCJB event and comms</w:t>
                            </w:r>
                          </w:p>
                          <w:p w:rsidR="00C81839" w:rsidRPr="00C22966" w:rsidRDefault="00C81839" w:rsidP="005D4888">
                            <w:pPr>
                              <w:rPr>
                                <w:rFonts w:asciiTheme="minorHAnsi" w:hAnsiTheme="minorHAnsi"/>
                                <w:b/>
                              </w:rPr>
                            </w:pPr>
                            <w:r>
                              <w:rPr>
                                <w:noProof/>
                                <w:lang w:eastAsia="en-GB"/>
                              </w:rPr>
                              <w:drawing>
                                <wp:inline distT="0" distB="0" distL="0" distR="0" wp14:anchorId="445E2FCB" wp14:editId="6C5C54D6">
                                  <wp:extent cx="175507" cy="169880"/>
                                  <wp:effectExtent l="0" t="0" r="0" b="1905"/>
                                  <wp:docPr id="5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2CE9D" id="Rectangle 487" o:spid="_x0000_s1059" style="position:absolute;margin-left:414.5pt;margin-top:21.8pt;width:87pt;height: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" fillcolor="#ccf" strokecolor="windowText" strokeweight="1pt">
                <v:textbox>
                  <w:txbxContent>
                    <w:p w:rsidR="00C81839" w:rsidRPr="00014289" w:rsidRDefault="00C81839" w:rsidP="005D4888">
                      <w:pPr>
                        <w:jc w:val="center"/>
                        <w:rPr>
                          <w:rFonts w:asciiTheme="minorHAnsi" w:hAnsiTheme="minorHAnsi"/>
                          <w:b/>
                        </w:rPr>
                      </w:pPr>
                      <w:r>
                        <w:rPr>
                          <w:rFonts w:asciiTheme="minorHAnsi" w:hAnsiTheme="minorHAnsi"/>
                          <w:b/>
                        </w:rPr>
                        <w:t>Crime and Punishment LCJB event and comms</w:t>
                      </w:r>
                    </w:p>
                    <w:p w:rsidR="00C81839" w:rsidRPr="00C22966" w:rsidRDefault="00C81839" w:rsidP="005D4888">
                      <w:pPr>
                        <w:rPr>
                          <w:rFonts w:asciiTheme="minorHAnsi" w:hAnsiTheme="minorHAnsi"/>
                          <w:b/>
                        </w:rPr>
                      </w:pPr>
                      <w:r>
                        <w:rPr>
                          <w:noProof/>
                          <w:lang w:eastAsia="en-GB"/>
                        </w:rPr>
                        <w:drawing>
                          <wp:inline distT="0" distB="0" distL="0" distR="0" wp14:anchorId="445E2FCB" wp14:editId="6C5C54D6">
                            <wp:extent cx="175507" cy="169880"/>
                            <wp:effectExtent l="0" t="0" r="0" b="1905"/>
                            <wp:docPr id="5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7"/>
                                    <a:srcRect l="40129" t="32108" r="43354" b="27500"/>
                                    <a:stretch/>
                                  </pic:blipFill>
                                  <pic:spPr>
                                    <a:xfrm>
                                      <a:off x="0" y="0"/>
                                      <a:ext cx="177829" cy="172127"/>
                                    </a:xfrm>
                                    <a:prstGeom prst="rect">
                                      <a:avLst/>
                                    </a:prstGeom>
                                  </pic:spPr>
                                </pic:pic>
                              </a:graphicData>
                            </a:graphic>
                          </wp:inline>
                        </w:drawing>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854848" behindDoc="0" locked="0" layoutInCell="1" allowOverlap="1" wp14:anchorId="3DB7CC2B" wp14:editId="4F207027">
                <wp:simplePos x="0" y="0"/>
                <wp:positionH relativeFrom="margin">
                  <wp:align>left</wp:align>
                </wp:positionH>
                <wp:positionV relativeFrom="paragraph">
                  <wp:posOffset>324485</wp:posOffset>
                </wp:positionV>
                <wp:extent cx="4975860" cy="944880"/>
                <wp:effectExtent l="0" t="0" r="15240" b="26670"/>
                <wp:wrapNone/>
                <wp:docPr id="474" name="Rectangle 474"/>
                <wp:cNvGraphicFramePr/>
                <a:graphic xmlns:a="http://schemas.openxmlformats.org/drawingml/2006/main">
                  <a:graphicData uri="http://schemas.microsoft.com/office/word/2010/wordprocessingShape">
                    <wps:wsp>
                      <wps:cNvSpPr/>
                      <wps:spPr>
                        <a:xfrm>
                          <a:off x="0" y="0"/>
                          <a:ext cx="4975860" cy="94488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C81839" w:rsidRDefault="00C81839" w:rsidP="005D4888">
                            <w:pPr>
                              <w:ind w:left="1560" w:hanging="1560"/>
                              <w:contextualSpacing/>
                              <w:rPr>
                                <w:rFonts w:asciiTheme="minorHAnsi" w:eastAsia="+mn-ea" w:hAnsiTheme="minorHAnsi" w:cs="+mn-cs"/>
                              </w:rPr>
                            </w:pPr>
                            <w:r w:rsidRPr="000129E6">
                              <w:rPr>
                                <w:rFonts w:asciiTheme="minorHAnsi" w:eastAsia="+mn-ea" w:hAnsiTheme="minorHAnsi" w:cs="+mn-cs"/>
                                <w:b/>
                              </w:rPr>
                              <w:t>Focus on:</w:t>
                            </w:r>
                            <w:r>
                              <w:rPr>
                                <w:rFonts w:asciiTheme="minorHAnsi" w:eastAsia="+mn-ea" w:hAnsiTheme="minorHAnsi" w:cs="+mn-cs"/>
                              </w:rPr>
                              <w:t xml:space="preserve"> </w:t>
                            </w:r>
                            <w:r>
                              <w:rPr>
                                <w:rFonts w:asciiTheme="minorHAnsi" w:eastAsia="+mn-ea" w:hAnsiTheme="minorHAnsi" w:cs="+mn-cs"/>
                              </w:rPr>
                              <w:tab/>
                              <w:t>* Being innovative in response to challenges</w:t>
                            </w:r>
                          </w:p>
                          <w:p w:rsidR="00C81839" w:rsidRPr="001C0C9A" w:rsidRDefault="00C81839" w:rsidP="005D4888">
                            <w:pPr>
                              <w:ind w:left="1560" w:hanging="1560"/>
                              <w:contextualSpacing/>
                              <w:rPr>
                                <w:rFonts w:asciiTheme="minorHAnsi" w:hAnsiTheme="minorHAnsi"/>
                              </w:rPr>
                            </w:pPr>
                            <w:r>
                              <w:rPr>
                                <w:rFonts w:asciiTheme="minorHAnsi" w:eastAsia="+mn-ea" w:hAnsiTheme="minorHAnsi" w:cs="+mn-cs"/>
                                <w:b/>
                              </w:rPr>
                              <w:tab/>
                              <w:t xml:space="preserve">* </w:t>
                            </w:r>
                            <w:r>
                              <w:rPr>
                                <w:rFonts w:asciiTheme="minorHAnsi" w:eastAsia="+mn-ea" w:hAnsiTheme="minorHAnsi" w:cs="+mn-cs"/>
                                <w:color w:val="000000" w:themeColor="text1"/>
                              </w:rPr>
                              <w:t>To be sufficiently flexible to respond to emerging priorities (e.g. impact of Brexit)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7CC2B" id="Rectangle 474" o:spid="_x0000_s1060" style="position:absolute;margin-left:0;margin-top:25.55pt;width:391.8pt;height:74.4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" fillcolor="#d9d9d9" strokecolor="windowText" strokeweight="1pt">
                <v:textbox>
                  <w:txbxContent>
                    <w:p w:rsidR="00C81839" w:rsidRDefault="00C81839" w:rsidP="005D4888">
                      <w:pPr>
                        <w:ind w:left="1560" w:hanging="1560"/>
                        <w:contextualSpacing/>
                        <w:rPr>
                          <w:rFonts w:asciiTheme="minorHAnsi" w:eastAsia="+mn-ea" w:hAnsiTheme="minorHAnsi" w:cs="+mn-cs"/>
                        </w:rPr>
                      </w:pPr>
                      <w:r w:rsidRPr="000129E6">
                        <w:rPr>
                          <w:rFonts w:asciiTheme="minorHAnsi" w:eastAsia="+mn-ea" w:hAnsiTheme="minorHAnsi" w:cs="+mn-cs"/>
                          <w:b/>
                        </w:rPr>
                        <w:t>Focus on:</w:t>
                      </w:r>
                      <w:r>
                        <w:rPr>
                          <w:rFonts w:asciiTheme="minorHAnsi" w:eastAsia="+mn-ea" w:hAnsiTheme="minorHAnsi" w:cs="+mn-cs"/>
                        </w:rPr>
                        <w:t xml:space="preserve"> </w:t>
                      </w:r>
                      <w:r>
                        <w:rPr>
                          <w:rFonts w:asciiTheme="minorHAnsi" w:eastAsia="+mn-ea" w:hAnsiTheme="minorHAnsi" w:cs="+mn-cs"/>
                        </w:rPr>
                        <w:tab/>
                        <w:t>* Being innovative in response to challenges</w:t>
                      </w:r>
                    </w:p>
                    <w:p w:rsidR="00C81839" w:rsidRPr="001C0C9A" w:rsidRDefault="00C81839" w:rsidP="005D4888">
                      <w:pPr>
                        <w:ind w:left="1560" w:hanging="1560"/>
                        <w:contextualSpacing/>
                        <w:rPr>
                          <w:rFonts w:asciiTheme="minorHAnsi" w:hAnsiTheme="minorHAnsi"/>
                        </w:rPr>
                      </w:pPr>
                      <w:r>
                        <w:rPr>
                          <w:rFonts w:asciiTheme="minorHAnsi" w:eastAsia="+mn-ea" w:hAnsiTheme="minorHAnsi" w:cs="+mn-cs"/>
                          <w:b/>
                        </w:rPr>
                        <w:tab/>
                        <w:t xml:space="preserve">* </w:t>
                      </w:r>
                      <w:r>
                        <w:rPr>
                          <w:rFonts w:asciiTheme="minorHAnsi" w:eastAsia="+mn-ea" w:hAnsiTheme="minorHAnsi" w:cs="+mn-cs"/>
                          <w:color w:val="000000" w:themeColor="text1"/>
                        </w:rPr>
                        <w:t>To be sufficiently flexible to respond to emerging priorities (e.g. impact of Brexit)</w:t>
                      </w:r>
                    </w:p>
                  </w:txbxContent>
                </v:textbox>
                <w10:wrap anchorx="margin"/>
              </v:rect>
            </w:pict>
          </mc:Fallback>
        </mc:AlternateContent>
      </w:r>
    </w:p>
    <w:p w:rsidR="0021042E" w:rsidRPr="00C81839" w:rsidRDefault="0021042E" w:rsidP="005D4888">
      <w:pPr>
        <w:rPr>
          <w:rFonts w:ascii="Century Gothic" w:hAnsi="Century Gothic"/>
          <w:b/>
          <w:color w:val="00B050"/>
          <w:sz w:val="28"/>
          <w:szCs w:val="28"/>
        </w:rPr>
      </w:pPr>
    </w:p>
    <w:p w:rsidR="0066201D" w:rsidRPr="00C81839" w:rsidRDefault="006E3887" w:rsidP="0066201D">
      <w:pPr>
        <w:spacing w:after="160" w:line="300" w:lineRule="auto"/>
        <w:rPr>
          <w:rFonts w:ascii="Arial" w:eastAsiaTheme="minorEastAsia" w:hAnsi="Arial" w:cs="Arial"/>
          <w:sz w:val="48"/>
          <w:szCs w:val="48"/>
          <w:lang w:eastAsia="ja-JP"/>
        </w:rPr>
      </w:pPr>
      <w:r w:rsidRPr="00C81839">
        <w:rPr>
          <w:rFonts w:ascii="Arial" w:eastAsiaTheme="minorEastAsia" w:hAnsi="Arial" w:cs="Arial"/>
          <w:sz w:val="48"/>
          <w:szCs w:val="48"/>
          <w:lang w:eastAsia="ja-JP"/>
        </w:rPr>
        <w:t>Update on</w:t>
      </w:r>
      <w:r w:rsidR="0066201D" w:rsidRPr="00C81839">
        <w:rPr>
          <w:rFonts w:ascii="Arial" w:eastAsiaTheme="minorEastAsia" w:hAnsi="Arial" w:cs="Arial"/>
          <w:sz w:val="48"/>
          <w:szCs w:val="48"/>
          <w:lang w:eastAsia="ja-JP"/>
        </w:rPr>
        <w:t xml:space="preserve"> </w:t>
      </w:r>
      <w:r w:rsidRPr="00C81839">
        <w:rPr>
          <w:rFonts w:ascii="Arial" w:eastAsiaTheme="minorEastAsia" w:hAnsi="Arial" w:cs="Arial"/>
          <w:sz w:val="48"/>
          <w:szCs w:val="48"/>
          <w:lang w:eastAsia="ja-JP"/>
        </w:rPr>
        <w:t>P</w:t>
      </w:r>
      <w:r w:rsidR="0066201D" w:rsidRPr="00C81839">
        <w:rPr>
          <w:rFonts w:ascii="Arial" w:eastAsiaTheme="minorEastAsia" w:hAnsi="Arial" w:cs="Arial"/>
          <w:sz w:val="48"/>
          <w:szCs w:val="48"/>
          <w:lang w:eastAsia="ja-JP"/>
        </w:rPr>
        <w:t>rogress</w:t>
      </w:r>
    </w:p>
    <w:p w:rsidR="0038324E" w:rsidRPr="00C81839" w:rsidRDefault="0038324E" w:rsidP="0038324E">
      <w:pPr>
        <w:rPr>
          <w:rFonts w:asciiTheme="minorHAnsi" w:hAnsiTheme="minorHAnsi" w:cstheme="minorHAnsi"/>
          <w:b/>
          <w:sz w:val="24"/>
          <w:szCs w:val="24"/>
        </w:rPr>
      </w:pPr>
      <w:r w:rsidRPr="00C81839">
        <w:rPr>
          <w:rFonts w:asciiTheme="minorHAnsi" w:hAnsiTheme="minorHAnsi" w:cstheme="minorHAnsi"/>
          <w:b/>
          <w:sz w:val="24"/>
          <w:szCs w:val="24"/>
        </w:rPr>
        <w:t>The first 100 years of women in criminal justice 2019</w:t>
      </w:r>
    </w:p>
    <w:p w:rsidR="00C81839" w:rsidRPr="00C81839" w:rsidRDefault="00C81839" w:rsidP="00C81839">
      <w:pPr>
        <w:pStyle w:val="Heading1"/>
        <w:rPr>
          <w:noProof w:val="0"/>
        </w:rPr>
      </w:pPr>
      <w:r>
        <w:rPr>
          <w:noProof w:val="0"/>
        </w:rPr>
        <w:lastRenderedPageBreak/>
        <w:t xml:space="preserve">Improving Public Confidence: </w:t>
      </w:r>
      <w:r w:rsidRPr="00C81839">
        <w:rPr>
          <w:noProof w:val="0"/>
        </w:rPr>
        <w:t>Update on Progress</w:t>
      </w:r>
    </w:p>
    <w:p w:rsidR="0038324E" w:rsidRPr="00C81839" w:rsidRDefault="0038324E" w:rsidP="00FD665D">
      <w:pPr>
        <w:pStyle w:val="Heading2"/>
      </w:pPr>
      <w:r w:rsidRPr="00C81839">
        <w:t>Partnership working/events</w:t>
      </w:r>
    </w:p>
    <w:p w:rsidR="006352BB" w:rsidRPr="00C81839" w:rsidRDefault="006352BB" w:rsidP="00FD665D">
      <w:pPr>
        <w:rPr>
          <w:rFonts w:asciiTheme="minorHAnsi" w:hAnsiTheme="minorHAnsi" w:cstheme="minorHAnsi"/>
          <w:sz w:val="24"/>
          <w:szCs w:val="24"/>
        </w:rPr>
      </w:pPr>
      <w:r w:rsidRPr="00C81839">
        <w:rPr>
          <w:rFonts w:asciiTheme="minorHAnsi" w:hAnsiTheme="minorHAnsi" w:cstheme="minorHAnsi"/>
          <w:sz w:val="24"/>
          <w:szCs w:val="24"/>
        </w:rPr>
        <w:t xml:space="preserve">We actively supported the 100 years of women in criminal justice throughout 2019, finishing the year by sharing two video interviews, one with the Chief Constable and one with Defence Solicitor and a blog piece from Wessex Crown Prosecution Service (CPS) Chief Crown Prosecutor, which was edited from speech delivered at the event in September. The links to the interviews and blog were shared through the Office of the Police and Crime Commissioner (OPCC) social media channels in late December and early January 2020. </w:t>
      </w:r>
    </w:p>
    <w:p w:rsidR="006352BB" w:rsidRPr="00C81839" w:rsidRDefault="006352BB" w:rsidP="00FD665D">
      <w:pPr>
        <w:rPr>
          <w:rFonts w:asciiTheme="minorHAnsi" w:hAnsiTheme="minorHAnsi" w:cstheme="minorHAnsi"/>
          <w:b/>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Member</w:t>
      </w:r>
      <w:r w:rsidR="006352BB" w:rsidRPr="00C81839">
        <w:rPr>
          <w:rFonts w:asciiTheme="minorHAnsi" w:hAnsiTheme="minorHAnsi" w:cstheme="minorHAnsi"/>
          <w:sz w:val="24"/>
          <w:szCs w:val="24"/>
        </w:rPr>
        <w:t>s</w:t>
      </w:r>
      <w:r w:rsidRPr="00C81839">
        <w:rPr>
          <w:rFonts w:asciiTheme="minorHAnsi" w:hAnsiTheme="minorHAnsi" w:cstheme="minorHAnsi"/>
          <w:sz w:val="24"/>
          <w:szCs w:val="24"/>
        </w:rPr>
        <w:t xml:space="preserve"> of the Commissioner’s Youth Commission</w:t>
      </w:r>
      <w:r w:rsidR="005D0B7F" w:rsidRPr="00C81839">
        <w:rPr>
          <w:rFonts w:asciiTheme="minorHAnsi" w:hAnsiTheme="minorHAnsi" w:cstheme="minorHAnsi"/>
          <w:sz w:val="24"/>
          <w:szCs w:val="24"/>
        </w:rPr>
        <w:t xml:space="preserve"> (YC)</w:t>
      </w:r>
      <w:r w:rsidRPr="00C81839">
        <w:rPr>
          <w:rFonts w:asciiTheme="minorHAnsi" w:hAnsiTheme="minorHAnsi" w:cstheme="minorHAnsi"/>
          <w:sz w:val="24"/>
          <w:szCs w:val="24"/>
        </w:rPr>
        <w:t xml:space="preserve"> are now part of a youth panel with the CPS, scrutinising cases that are linked to the YC priorities. This creates opportunities to be shared more widely with the public to build their confidence in the system. The CPS presented to the Youth Commission in February 2020 and YC members took in a panel based on the new YC cohort priorities. This was shared by YC members on social media and a blog was prepared by a YC mentor and shared online. </w:t>
      </w:r>
    </w:p>
    <w:p w:rsidR="0038324E" w:rsidRPr="00C81839" w:rsidRDefault="0038324E" w:rsidP="00FD665D">
      <w:pPr>
        <w:rPr>
          <w:rFonts w:asciiTheme="minorHAnsi" w:hAnsiTheme="minorHAnsi" w:cstheme="minorHAnsi"/>
          <w:b/>
          <w:sz w:val="24"/>
          <w:szCs w:val="24"/>
        </w:rPr>
      </w:pPr>
    </w:p>
    <w:p w:rsidR="0038324E" w:rsidRPr="00C81839" w:rsidRDefault="0038324E" w:rsidP="00FD665D">
      <w:pPr>
        <w:pStyle w:val="Heading2"/>
      </w:pPr>
      <w:r w:rsidRPr="00C81839">
        <w:t>Criminal Justice Week 24-28 February 2020</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The Law Society ran Justice Week from Monday 24 February to Friday 28 February. The aim of Justice Week 2020 was to improve access to justice by boosting the profile of justice and the rule of law, placing them at the centre stage of public and political debate.</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It was focussed on young people, helping them to:</w:t>
      </w:r>
    </w:p>
    <w:p w:rsidR="0038324E" w:rsidRPr="00C81839" w:rsidRDefault="0038324E" w:rsidP="00FD665D">
      <w:pPr>
        <w:pStyle w:val="ListParagraph"/>
        <w:numPr>
          <w:ilvl w:val="0"/>
          <w:numId w:val="11"/>
        </w:numPr>
        <w:spacing w:after="160" w:line="256" w:lineRule="auto"/>
        <w:rPr>
          <w:rFonts w:asciiTheme="minorHAnsi" w:hAnsiTheme="minorHAnsi" w:cstheme="minorHAnsi"/>
        </w:rPr>
      </w:pPr>
      <w:r w:rsidRPr="00C81839">
        <w:rPr>
          <w:rFonts w:asciiTheme="minorHAnsi" w:hAnsiTheme="minorHAnsi" w:cstheme="minorHAnsi"/>
        </w:rPr>
        <w:t>understand the importance of the justice system</w:t>
      </w:r>
    </w:p>
    <w:p w:rsidR="0038324E" w:rsidRPr="00C81839" w:rsidRDefault="0038324E" w:rsidP="00FD665D">
      <w:pPr>
        <w:pStyle w:val="ListParagraph"/>
        <w:numPr>
          <w:ilvl w:val="0"/>
          <w:numId w:val="11"/>
        </w:numPr>
        <w:spacing w:after="160" w:line="256" w:lineRule="auto"/>
        <w:rPr>
          <w:rFonts w:asciiTheme="minorHAnsi" w:hAnsiTheme="minorHAnsi" w:cstheme="minorHAnsi"/>
        </w:rPr>
      </w:pPr>
      <w:r w:rsidRPr="00C81839">
        <w:rPr>
          <w:rFonts w:asciiTheme="minorHAnsi" w:hAnsiTheme="minorHAnsi" w:cstheme="minorHAnsi"/>
        </w:rPr>
        <w:t>value the rule of law</w:t>
      </w:r>
    </w:p>
    <w:p w:rsidR="0038324E" w:rsidRPr="00C81839" w:rsidRDefault="0038324E" w:rsidP="00FD665D">
      <w:pPr>
        <w:pStyle w:val="ListParagraph"/>
        <w:numPr>
          <w:ilvl w:val="0"/>
          <w:numId w:val="11"/>
        </w:numPr>
        <w:spacing w:after="160" w:line="256" w:lineRule="auto"/>
        <w:rPr>
          <w:rFonts w:asciiTheme="minorHAnsi" w:hAnsiTheme="minorHAnsi" w:cstheme="minorHAnsi"/>
        </w:rPr>
      </w:pPr>
      <w:r w:rsidRPr="00C81839">
        <w:rPr>
          <w:rFonts w:asciiTheme="minorHAnsi" w:hAnsiTheme="minorHAnsi" w:cstheme="minorHAnsi"/>
        </w:rPr>
        <w:t>see justice and the rule of law as fundamental to our lives and freedoms</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We featured the week on the home page of the OPCC website and in order to be part of the debate, we ran a short on our poll through the website, asking if people know their rights - ‘How confident are you that you know your legal rights if you are stopped and searched by the police?’ We ran the poll for the week and shared the results online to finish the week of activity. The ‘thank you for voting page’ linked to information on the LCJB pages and links to details about your rights if stopped and searched and other legal rights. </w:t>
      </w:r>
    </w:p>
    <w:p w:rsidR="0038324E" w:rsidRPr="00C81839" w:rsidRDefault="0038324E" w:rsidP="00FD665D">
      <w:pPr>
        <w:rPr>
          <w:rFonts w:asciiTheme="minorHAnsi" w:hAnsiTheme="minorHAnsi" w:cstheme="minorHAnsi"/>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We also shared the video interviews and blogs that we used briefly at the end of the year for the 100 years again to widen their reach:</w:t>
      </w:r>
    </w:p>
    <w:p w:rsidR="0038324E" w:rsidRPr="00C81839" w:rsidRDefault="009F1B4E" w:rsidP="00FD665D">
      <w:pPr>
        <w:pStyle w:val="ListParagraph"/>
        <w:numPr>
          <w:ilvl w:val="0"/>
          <w:numId w:val="12"/>
        </w:numPr>
        <w:spacing w:after="160" w:line="256" w:lineRule="auto"/>
        <w:rPr>
          <w:rFonts w:asciiTheme="minorHAnsi" w:hAnsiTheme="minorHAnsi" w:cstheme="minorHAnsi"/>
        </w:rPr>
      </w:pPr>
      <w:hyperlink r:id="rId10" w:history="1">
        <w:r w:rsidR="005D0B7F" w:rsidRPr="00C81839">
          <w:rPr>
            <w:rStyle w:val="Hyperlink"/>
            <w:rFonts w:asciiTheme="minorHAnsi" w:hAnsiTheme="minorHAnsi" w:cstheme="minorHAnsi"/>
          </w:rPr>
          <w:t>Defence Solicitor</w:t>
        </w:r>
        <w:r w:rsidR="0038324E" w:rsidRPr="00C81839">
          <w:rPr>
            <w:rStyle w:val="Hyperlink"/>
            <w:rFonts w:asciiTheme="minorHAnsi" w:hAnsiTheme="minorHAnsi" w:cstheme="minorHAnsi"/>
          </w:rPr>
          <w:t xml:space="preserve"> video</w:t>
        </w:r>
      </w:hyperlink>
      <w:r w:rsidR="0038324E" w:rsidRPr="00C81839">
        <w:rPr>
          <w:rFonts w:asciiTheme="minorHAnsi" w:hAnsiTheme="minorHAnsi" w:cstheme="minorHAnsi"/>
        </w:rPr>
        <w:t xml:space="preserve"> </w:t>
      </w:r>
    </w:p>
    <w:p w:rsidR="0038324E" w:rsidRPr="00C81839" w:rsidRDefault="009F1B4E" w:rsidP="00FD665D">
      <w:pPr>
        <w:pStyle w:val="ListParagraph"/>
        <w:numPr>
          <w:ilvl w:val="0"/>
          <w:numId w:val="12"/>
        </w:numPr>
        <w:spacing w:after="160" w:line="256" w:lineRule="auto"/>
        <w:rPr>
          <w:rFonts w:asciiTheme="minorHAnsi" w:hAnsiTheme="minorHAnsi" w:cstheme="minorHAnsi"/>
        </w:rPr>
      </w:pPr>
      <w:hyperlink r:id="rId11" w:history="1">
        <w:r w:rsidR="005D0B7F" w:rsidRPr="00C81839">
          <w:rPr>
            <w:rStyle w:val="Hyperlink"/>
            <w:rFonts w:asciiTheme="minorHAnsi" w:hAnsiTheme="minorHAnsi" w:cstheme="minorHAnsi"/>
          </w:rPr>
          <w:t>Defence Solicitor</w:t>
        </w:r>
        <w:r w:rsidR="0038324E" w:rsidRPr="00C81839">
          <w:rPr>
            <w:rStyle w:val="Hyperlink"/>
            <w:rFonts w:asciiTheme="minorHAnsi" w:hAnsiTheme="minorHAnsi" w:cstheme="minorHAnsi"/>
          </w:rPr>
          <w:t xml:space="preserve"> blog</w:t>
        </w:r>
      </w:hyperlink>
      <w:r w:rsidR="0038324E" w:rsidRPr="00C81839">
        <w:rPr>
          <w:rFonts w:asciiTheme="minorHAnsi" w:hAnsiTheme="minorHAnsi" w:cstheme="minorHAnsi"/>
        </w:rPr>
        <w:t xml:space="preserve"> </w:t>
      </w:r>
    </w:p>
    <w:p w:rsidR="0038324E" w:rsidRPr="00C81839" w:rsidRDefault="009F1B4E" w:rsidP="00FD665D">
      <w:pPr>
        <w:pStyle w:val="ListParagraph"/>
        <w:numPr>
          <w:ilvl w:val="0"/>
          <w:numId w:val="12"/>
        </w:numPr>
        <w:spacing w:after="160" w:line="256" w:lineRule="auto"/>
        <w:rPr>
          <w:rFonts w:asciiTheme="minorHAnsi" w:hAnsiTheme="minorHAnsi" w:cstheme="minorHAnsi"/>
        </w:rPr>
      </w:pPr>
      <w:hyperlink r:id="rId12" w:history="1">
        <w:r w:rsidR="005D0B7F" w:rsidRPr="00C81839">
          <w:rPr>
            <w:rStyle w:val="Hyperlink"/>
            <w:rFonts w:asciiTheme="minorHAnsi" w:hAnsiTheme="minorHAnsi" w:cstheme="minorHAnsi"/>
          </w:rPr>
          <w:t>Chief Constable</w:t>
        </w:r>
        <w:r w:rsidR="0038324E" w:rsidRPr="00C81839">
          <w:rPr>
            <w:rStyle w:val="Hyperlink"/>
            <w:rFonts w:asciiTheme="minorHAnsi" w:hAnsiTheme="minorHAnsi" w:cstheme="minorHAnsi"/>
          </w:rPr>
          <w:t xml:space="preserve"> video</w:t>
        </w:r>
      </w:hyperlink>
      <w:r w:rsidR="0038324E" w:rsidRPr="00C81839">
        <w:rPr>
          <w:rFonts w:asciiTheme="minorHAnsi" w:hAnsiTheme="minorHAnsi" w:cstheme="minorHAnsi"/>
        </w:rPr>
        <w:t xml:space="preserve"> </w:t>
      </w:r>
    </w:p>
    <w:p w:rsidR="009F1B4E" w:rsidRPr="00C81839" w:rsidRDefault="009F1B4E" w:rsidP="00FD665D">
      <w:pPr>
        <w:pStyle w:val="ListParagraph"/>
        <w:numPr>
          <w:ilvl w:val="0"/>
          <w:numId w:val="12"/>
        </w:numPr>
        <w:spacing w:after="160" w:line="256" w:lineRule="auto"/>
        <w:rPr>
          <w:rFonts w:asciiTheme="minorHAnsi" w:hAnsiTheme="minorHAnsi" w:cstheme="minorHAnsi"/>
        </w:rPr>
      </w:pPr>
      <w:hyperlink r:id="rId13" w:history="1">
        <w:r w:rsidR="005D0B7F" w:rsidRPr="00C81839">
          <w:rPr>
            <w:rStyle w:val="Hyperlink"/>
            <w:rFonts w:asciiTheme="minorHAnsi" w:hAnsiTheme="minorHAnsi" w:cstheme="minorHAnsi"/>
          </w:rPr>
          <w:t>Chief Constable</w:t>
        </w:r>
        <w:r w:rsidR="0038324E" w:rsidRPr="00C81839">
          <w:rPr>
            <w:rStyle w:val="Hyperlink"/>
            <w:rFonts w:asciiTheme="minorHAnsi" w:hAnsiTheme="minorHAnsi" w:cstheme="minorHAnsi"/>
          </w:rPr>
          <w:t xml:space="preserve"> blog</w:t>
        </w:r>
      </w:hyperlink>
      <w:r w:rsidR="0038324E" w:rsidRPr="00C81839">
        <w:rPr>
          <w:rFonts w:asciiTheme="minorHAnsi" w:hAnsiTheme="minorHAnsi" w:cstheme="minorHAnsi"/>
        </w:rPr>
        <w:t xml:space="preserve"> </w:t>
      </w:r>
    </w:p>
    <w:p w:rsidR="0038324E" w:rsidRPr="00C81839" w:rsidRDefault="009F1B4E" w:rsidP="00FD665D">
      <w:pPr>
        <w:pStyle w:val="ListParagraph"/>
        <w:numPr>
          <w:ilvl w:val="0"/>
          <w:numId w:val="12"/>
        </w:numPr>
        <w:spacing w:after="160" w:line="256" w:lineRule="auto"/>
        <w:rPr>
          <w:rFonts w:asciiTheme="minorHAnsi" w:hAnsiTheme="minorHAnsi" w:cstheme="minorHAnsi"/>
        </w:rPr>
      </w:pPr>
      <w:hyperlink r:id="rId14" w:history="1">
        <w:r w:rsidR="005D0B7F" w:rsidRPr="00C81839">
          <w:rPr>
            <w:rStyle w:val="Hyperlink"/>
            <w:rFonts w:asciiTheme="minorHAnsi" w:hAnsiTheme="minorHAnsi" w:cstheme="minorHAnsi"/>
          </w:rPr>
          <w:t>Chief Crown Prosecutor</w:t>
        </w:r>
        <w:r w:rsidR="0038324E" w:rsidRPr="00C81839">
          <w:rPr>
            <w:rStyle w:val="Hyperlink"/>
            <w:rFonts w:asciiTheme="minorHAnsi" w:hAnsiTheme="minorHAnsi" w:cstheme="minorHAnsi"/>
          </w:rPr>
          <w:t xml:space="preserve"> blog</w:t>
        </w:r>
      </w:hyperlink>
      <w:r w:rsidR="0038324E" w:rsidRPr="00C81839">
        <w:rPr>
          <w:rFonts w:asciiTheme="minorHAnsi" w:hAnsiTheme="minorHAnsi" w:cstheme="minorHAnsi"/>
        </w:rPr>
        <w:t xml:space="preserve"> </w:t>
      </w:r>
    </w:p>
    <w:p w:rsidR="0038324E" w:rsidRPr="00C81839" w:rsidRDefault="009F1B4E" w:rsidP="00FD665D">
      <w:pPr>
        <w:pStyle w:val="ListParagraph"/>
        <w:numPr>
          <w:ilvl w:val="0"/>
          <w:numId w:val="12"/>
        </w:numPr>
        <w:spacing w:after="160" w:line="256" w:lineRule="auto"/>
        <w:rPr>
          <w:rFonts w:asciiTheme="minorHAnsi" w:hAnsiTheme="minorHAnsi" w:cstheme="minorHAnsi"/>
        </w:rPr>
      </w:pPr>
      <w:hyperlink r:id="rId15" w:history="1">
        <w:r w:rsidR="005D0B7F" w:rsidRPr="00C81839">
          <w:rPr>
            <w:rStyle w:val="Hyperlink"/>
            <w:rFonts w:asciiTheme="minorHAnsi" w:hAnsiTheme="minorHAnsi" w:cstheme="minorHAnsi"/>
          </w:rPr>
          <w:t>Chief Crown Prosecutor</w:t>
        </w:r>
        <w:r w:rsidR="0038324E" w:rsidRPr="00C81839">
          <w:rPr>
            <w:rStyle w:val="Hyperlink"/>
            <w:rFonts w:asciiTheme="minorHAnsi" w:hAnsiTheme="minorHAnsi" w:cstheme="minorHAnsi"/>
          </w:rPr>
          <w:t xml:space="preserve"> blog</w:t>
        </w:r>
      </w:hyperlink>
      <w:r w:rsidR="0038324E" w:rsidRPr="00C81839">
        <w:rPr>
          <w:rFonts w:asciiTheme="minorHAnsi" w:hAnsiTheme="minorHAnsi" w:cstheme="minorHAnsi"/>
        </w:rPr>
        <w:t xml:space="preserve"> </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Young Citizens also led the </w:t>
      </w:r>
      <w:r w:rsidRPr="00C81839">
        <w:rPr>
          <w:rFonts w:asciiTheme="minorHAnsi" w:hAnsiTheme="minorHAnsi" w:cstheme="minorHAnsi"/>
          <w:b/>
          <w:sz w:val="24"/>
          <w:szCs w:val="24"/>
        </w:rPr>
        <w:t>Big Legal Lesson on the 28</w:t>
      </w:r>
      <w:r w:rsidRPr="00C81839">
        <w:rPr>
          <w:rFonts w:asciiTheme="minorHAnsi" w:hAnsiTheme="minorHAnsi" w:cstheme="minorHAnsi"/>
          <w:b/>
          <w:sz w:val="24"/>
          <w:szCs w:val="24"/>
          <w:vertAlign w:val="superscript"/>
        </w:rPr>
        <w:t>th</w:t>
      </w:r>
      <w:r w:rsidRPr="00C81839">
        <w:rPr>
          <w:rFonts w:asciiTheme="minorHAnsi" w:hAnsiTheme="minorHAnsi" w:cstheme="minorHAnsi"/>
          <w:b/>
          <w:sz w:val="24"/>
          <w:szCs w:val="24"/>
        </w:rPr>
        <w:t xml:space="preserve"> of February</w:t>
      </w:r>
      <w:r w:rsidRPr="00C81839">
        <w:rPr>
          <w:rFonts w:asciiTheme="minorHAnsi" w:hAnsiTheme="minorHAnsi" w:cstheme="minorHAnsi"/>
          <w:sz w:val="24"/>
          <w:szCs w:val="24"/>
        </w:rPr>
        <w:t xml:space="preserve">. To support these we prepared some vox pops of Youth Commission members answering the following: </w:t>
      </w:r>
    </w:p>
    <w:p w:rsidR="0038324E" w:rsidRPr="00C81839" w:rsidRDefault="0038324E" w:rsidP="00FD665D">
      <w:pPr>
        <w:pStyle w:val="ListParagraph"/>
        <w:numPr>
          <w:ilvl w:val="0"/>
          <w:numId w:val="13"/>
        </w:numPr>
        <w:spacing w:after="160" w:line="256" w:lineRule="auto"/>
        <w:rPr>
          <w:rFonts w:asciiTheme="minorHAnsi" w:hAnsiTheme="minorHAnsi" w:cstheme="minorHAnsi"/>
        </w:rPr>
      </w:pPr>
      <w:r w:rsidRPr="00C81839">
        <w:rPr>
          <w:rFonts w:asciiTheme="minorHAnsi" w:hAnsiTheme="minorHAnsi" w:cstheme="minorHAnsi"/>
        </w:rPr>
        <w:t>Why do you think the criminal justice system is so important?</w:t>
      </w:r>
    </w:p>
    <w:p w:rsidR="0038324E" w:rsidRPr="00C81839" w:rsidRDefault="0038324E" w:rsidP="00FD665D">
      <w:pPr>
        <w:pStyle w:val="ListParagraph"/>
        <w:numPr>
          <w:ilvl w:val="0"/>
          <w:numId w:val="13"/>
        </w:numPr>
        <w:spacing w:after="160" w:line="256" w:lineRule="auto"/>
        <w:rPr>
          <w:rFonts w:asciiTheme="minorHAnsi" w:hAnsiTheme="minorHAnsi" w:cstheme="minorHAnsi"/>
        </w:rPr>
      </w:pPr>
      <w:r w:rsidRPr="00C81839">
        <w:rPr>
          <w:rFonts w:asciiTheme="minorHAnsi" w:hAnsiTheme="minorHAnsi" w:cstheme="minorHAnsi"/>
        </w:rPr>
        <w:t>Do you think the current Criminal Justice System is effective?</w:t>
      </w:r>
    </w:p>
    <w:p w:rsidR="0038324E" w:rsidRPr="00C81839" w:rsidRDefault="0038324E" w:rsidP="00FD665D">
      <w:pPr>
        <w:pStyle w:val="ListParagraph"/>
        <w:numPr>
          <w:ilvl w:val="0"/>
          <w:numId w:val="13"/>
        </w:numPr>
        <w:spacing w:after="160" w:line="256" w:lineRule="auto"/>
        <w:rPr>
          <w:rFonts w:asciiTheme="minorHAnsi" w:hAnsiTheme="minorHAnsi" w:cstheme="minorHAnsi"/>
        </w:rPr>
      </w:pPr>
      <w:r w:rsidRPr="00C81839">
        <w:rPr>
          <w:rFonts w:asciiTheme="minorHAnsi" w:hAnsiTheme="minorHAnsi" w:cstheme="minorHAnsi"/>
        </w:rPr>
        <w:t>Do you think young people respect the law?</w:t>
      </w:r>
    </w:p>
    <w:p w:rsidR="0038324E" w:rsidRPr="00C81839" w:rsidRDefault="0038324E" w:rsidP="00FD665D">
      <w:pPr>
        <w:pStyle w:val="ListParagraph"/>
        <w:numPr>
          <w:ilvl w:val="0"/>
          <w:numId w:val="13"/>
        </w:numPr>
        <w:spacing w:after="160" w:line="256" w:lineRule="auto"/>
        <w:rPr>
          <w:rFonts w:asciiTheme="minorHAnsi" w:hAnsiTheme="minorHAnsi" w:cstheme="minorHAnsi"/>
        </w:rPr>
      </w:pPr>
      <w:r w:rsidRPr="00C81839">
        <w:rPr>
          <w:rFonts w:asciiTheme="minorHAnsi" w:hAnsiTheme="minorHAnsi" w:cstheme="minorHAnsi"/>
        </w:rPr>
        <w:t>What could the Criminal Justice System do differently to work with young people?</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Shentons</w:t>
      </w:r>
      <w:r w:rsidR="005D0B7F" w:rsidRPr="00C81839">
        <w:rPr>
          <w:rFonts w:asciiTheme="minorHAnsi" w:hAnsiTheme="minorHAnsi" w:cstheme="minorHAnsi"/>
          <w:sz w:val="24"/>
          <w:szCs w:val="24"/>
        </w:rPr>
        <w:t xml:space="preserve"> Solicitors</w:t>
      </w:r>
      <w:r w:rsidRPr="00C81839">
        <w:rPr>
          <w:rFonts w:asciiTheme="minorHAnsi" w:hAnsiTheme="minorHAnsi" w:cstheme="minorHAnsi"/>
          <w:sz w:val="24"/>
          <w:szCs w:val="24"/>
        </w:rPr>
        <w:t xml:space="preserve"> also supported this and gave some talks in a local school as part of the Big Legal Lesson. </w:t>
      </w:r>
    </w:p>
    <w:p w:rsidR="0038324E" w:rsidRPr="00C81839" w:rsidRDefault="0038324E" w:rsidP="00FD665D">
      <w:pPr>
        <w:rPr>
          <w:rFonts w:asciiTheme="minorHAnsi" w:hAnsiTheme="minorHAnsi" w:cstheme="minorHAnsi"/>
          <w:sz w:val="24"/>
          <w:szCs w:val="24"/>
        </w:rPr>
      </w:pPr>
    </w:p>
    <w:p w:rsidR="0038324E" w:rsidRPr="00C81839" w:rsidRDefault="0038324E" w:rsidP="00FD665D">
      <w:pPr>
        <w:pStyle w:val="Heading2"/>
      </w:pPr>
      <w:r w:rsidRPr="00C81839">
        <w:t>Crime and punishment – second series</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Two series of Crime and Punishment have now been broadcast. The programmes and associated media coverage has reached millions of viewers and members of the public and the programmes have generated debate around the challenges faced by the criminal justice system. </w:t>
      </w:r>
    </w:p>
    <w:p w:rsidR="0038324E" w:rsidRPr="00C81839" w:rsidRDefault="0038324E" w:rsidP="00FD665D">
      <w:pPr>
        <w:rPr>
          <w:rFonts w:asciiTheme="minorHAnsi" w:hAnsiTheme="minorHAnsi" w:cstheme="minorHAnsi"/>
          <w:color w:val="000000"/>
          <w:sz w:val="24"/>
          <w:szCs w:val="24"/>
        </w:rPr>
      </w:pPr>
      <w:r w:rsidRPr="00C81839">
        <w:rPr>
          <w:rFonts w:asciiTheme="minorHAnsi" w:hAnsiTheme="minorHAnsi" w:cstheme="minorHAnsi"/>
          <w:sz w:val="24"/>
          <w:szCs w:val="24"/>
        </w:rPr>
        <w:t xml:space="preserve">The first series of Channel 4’s Crime and Punishment </w:t>
      </w:r>
      <w:r w:rsidRPr="00C81839">
        <w:rPr>
          <w:rFonts w:asciiTheme="minorHAnsi" w:hAnsiTheme="minorHAnsi" w:cstheme="minorHAnsi"/>
          <w:color w:val="000000"/>
          <w:sz w:val="24"/>
          <w:szCs w:val="24"/>
        </w:rPr>
        <w:t>started on 16 September 2019 and had a strong focus on H</w:t>
      </w:r>
      <w:r w:rsidR="005D0B7F" w:rsidRPr="00C81839">
        <w:rPr>
          <w:rFonts w:asciiTheme="minorHAnsi" w:hAnsiTheme="minorHAnsi" w:cstheme="minorHAnsi"/>
          <w:color w:val="000000"/>
          <w:sz w:val="24"/>
          <w:szCs w:val="24"/>
        </w:rPr>
        <w:t>er Majesty’s Prison</w:t>
      </w:r>
      <w:r w:rsidRPr="00C81839">
        <w:rPr>
          <w:rFonts w:asciiTheme="minorHAnsi" w:hAnsiTheme="minorHAnsi" w:cstheme="minorHAnsi"/>
          <w:color w:val="000000"/>
          <w:sz w:val="24"/>
          <w:szCs w:val="24"/>
        </w:rPr>
        <w:t xml:space="preserve"> </w:t>
      </w:r>
      <w:r w:rsidR="005D0B7F" w:rsidRPr="00C81839">
        <w:rPr>
          <w:rFonts w:asciiTheme="minorHAnsi" w:hAnsiTheme="minorHAnsi" w:cstheme="minorHAnsi"/>
          <w:color w:val="000000"/>
          <w:sz w:val="24"/>
          <w:szCs w:val="24"/>
        </w:rPr>
        <w:t xml:space="preserve">(HMP) </w:t>
      </w:r>
      <w:r w:rsidRPr="00C81839">
        <w:rPr>
          <w:rFonts w:asciiTheme="minorHAnsi" w:hAnsiTheme="minorHAnsi" w:cstheme="minorHAnsi"/>
          <w:color w:val="000000"/>
          <w:sz w:val="24"/>
          <w:szCs w:val="24"/>
        </w:rPr>
        <w:t xml:space="preserve">Winchester and Probation. The second series was broadcast on 12 August 2020. The programmes were a result of four years of filming by 72 films of the local criminal justice system across Hampshire and the Isle of Wight. </w:t>
      </w:r>
    </w:p>
    <w:p w:rsidR="0038324E" w:rsidRPr="00C81839" w:rsidRDefault="0038324E" w:rsidP="00FD665D">
      <w:pPr>
        <w:rPr>
          <w:rFonts w:asciiTheme="minorHAnsi" w:hAnsiTheme="minorHAnsi" w:cstheme="minorHAnsi"/>
          <w:color w:val="000000"/>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The first series was very successful and created considerable online debate and national media coverage. There was greater public understanding of the challenges faced in the prison and probation and a great deal of admiration and positivity for the staff working in these areas. The series was nominated for a BAFTA for the best factual series.</w:t>
      </w:r>
    </w:p>
    <w:p w:rsidR="0038324E" w:rsidRPr="00C81839" w:rsidRDefault="0038324E" w:rsidP="00FD665D">
      <w:pPr>
        <w:rPr>
          <w:rFonts w:asciiTheme="minorHAnsi" w:hAnsiTheme="minorHAnsi" w:cstheme="minorHAnsi"/>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The second series highlighted the multi-agency approach to justice and is particularly focussed on police and CPS with one episode also covering a youth offending. The series also highlighted the challenges for a modern police force and the challenges facing the CPS. The first episode of the second series focussed on the handling of rape cases and created the most public debate of the series, with questions raised around the low numbers of rape prosecutions what is also a national debate. </w:t>
      </w:r>
    </w:p>
    <w:p w:rsidR="0038324E" w:rsidRPr="00C81839" w:rsidRDefault="0038324E" w:rsidP="00FD665D">
      <w:pPr>
        <w:rPr>
          <w:rFonts w:asciiTheme="minorHAnsi" w:hAnsiTheme="minorHAnsi" w:cstheme="minorHAnsi"/>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The programmes undoubtedly raised the profile of the work of partners in Hampshire and the Isle of Wight and the issues and challenged faced by the criminal justice system as a whole. The Hampshire and Isle of Wight Local Criminal Justice Board agreed to allow 72 films to have </w:t>
      </w:r>
      <w:r w:rsidRPr="00C81839">
        <w:rPr>
          <w:rFonts w:asciiTheme="minorHAnsi" w:hAnsiTheme="minorHAnsi" w:cstheme="minorHAnsi"/>
          <w:sz w:val="24"/>
          <w:szCs w:val="24"/>
        </w:rPr>
        <w:lastRenderedPageBreak/>
        <w:t>unique access to film across the entire system to raise awareness, build understanding and engagement, demystify the system and build public confidence. They have also helped to raise awareness of the determination and commitment of dedicated staff working across the system.</w:t>
      </w:r>
    </w:p>
    <w:p w:rsidR="0038324E" w:rsidRPr="00C81839" w:rsidRDefault="0038324E" w:rsidP="00FD665D">
      <w:pPr>
        <w:rPr>
          <w:rFonts w:asciiTheme="minorHAnsi" w:hAnsiTheme="minorHAnsi" w:cstheme="minorHAnsi"/>
          <w:sz w:val="24"/>
          <w:szCs w:val="24"/>
        </w:rPr>
      </w:pPr>
    </w:p>
    <w:p w:rsidR="0038324E" w:rsidRPr="00C81839" w:rsidRDefault="0038324E" w:rsidP="00FD665D">
      <w:pPr>
        <w:pStyle w:val="Heading2"/>
      </w:pPr>
      <w:r w:rsidRPr="00C81839">
        <w:t xml:space="preserve">Communications and engagement activity </w:t>
      </w:r>
    </w:p>
    <w:p w:rsidR="009F1B4E" w:rsidRPr="00C81839" w:rsidRDefault="009F1B4E" w:rsidP="00FD665D">
      <w:r w:rsidRPr="00C81839">
        <w:t>For the second series of Crime and Punishment, the LCJB delivered the following, working closely with Hampshire Constabulary and the CPS:</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 xml:space="preserve">Channel 4 led extensive national media coverage </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LCJB, Hampshire Constabulary and CPS communications worked closely together throughout to share messaging and plans for communications</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 xml:space="preserve">LCJB website pages updates and signposting to support services pages updates ahead of each programme. </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Briefing and viewing for LCJB members ahead of the first programme was undertaken, to enable partners to share to their own staff</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Hampshire Constabulary sent internal update to all staff</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Chair of the LCJB wrote to political stakeholders</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PCC wrote to all commissioned partners who provide services for victims to brief them ahead of the first programme of the second series</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 xml:space="preserve">PCC wrote to MPs to inform them of the forthcoming series </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 xml:space="preserve">Made contact with the charity Yellow Door to offer to work together on communication and to identify if an ISVA would be available for interviews, if asked </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We worked closely with Victim Care Service to signpost to the service online and throughout the programmes</w:t>
      </w:r>
    </w:p>
    <w:p w:rsidR="0038324E" w:rsidRPr="00C81839" w:rsidRDefault="009F1B4E" w:rsidP="00FD665D">
      <w:pPr>
        <w:pStyle w:val="ListParagraph"/>
        <w:numPr>
          <w:ilvl w:val="0"/>
          <w:numId w:val="15"/>
        </w:numPr>
        <w:spacing w:after="160" w:line="256" w:lineRule="auto"/>
        <w:rPr>
          <w:rFonts w:asciiTheme="minorHAnsi" w:hAnsiTheme="minorHAnsi" w:cstheme="minorHAnsi"/>
        </w:rPr>
      </w:pPr>
      <w:hyperlink r:id="rId16" w:history="1">
        <w:r w:rsidR="0038324E" w:rsidRPr="00C81839">
          <w:rPr>
            <w:rStyle w:val="Hyperlink"/>
            <w:rFonts w:asciiTheme="minorHAnsi" w:hAnsiTheme="minorHAnsi" w:cstheme="minorHAnsi"/>
          </w:rPr>
          <w:t>Open letter’ from the LCJB Chair to media.</w:t>
        </w:r>
      </w:hyperlink>
      <w:r w:rsidR="0038324E" w:rsidRPr="00C81839">
        <w:rPr>
          <w:rFonts w:asciiTheme="minorHAnsi" w:hAnsiTheme="minorHAnsi" w:cstheme="minorHAnsi"/>
        </w:rPr>
        <w:t xml:space="preserve"> </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Extensive digital communication including news on OPCC website pages, updates to LCJB pages and social media activity by OPCC and Hampshire Constabulary. This is included monitoring of social media comments during the programmes and signposting to support services in the online conversations</w:t>
      </w:r>
    </w:p>
    <w:p w:rsidR="0038324E" w:rsidRPr="00C81839" w:rsidRDefault="0038324E" w:rsidP="00FD665D">
      <w:pPr>
        <w:pStyle w:val="ListParagraph"/>
        <w:numPr>
          <w:ilvl w:val="0"/>
          <w:numId w:val="15"/>
        </w:numPr>
        <w:spacing w:after="160" w:line="256" w:lineRule="auto"/>
        <w:rPr>
          <w:rFonts w:asciiTheme="minorHAnsi" w:hAnsiTheme="minorHAnsi" w:cstheme="minorHAnsi"/>
        </w:rPr>
      </w:pPr>
      <w:r w:rsidRPr="00C81839">
        <w:rPr>
          <w:rFonts w:asciiTheme="minorHAnsi" w:hAnsiTheme="minorHAnsi" w:cstheme="minorHAnsi"/>
        </w:rPr>
        <w:t xml:space="preserve">LCJB Chair Chief Constable Olivia Pinkney took part in online national debate, led by Channel 4, focussed on rape prosecutions </w:t>
      </w:r>
    </w:p>
    <w:p w:rsidR="0038324E" w:rsidRPr="00C81839" w:rsidRDefault="0038324E" w:rsidP="00FD665D">
      <w:pPr>
        <w:pStyle w:val="Heading2"/>
      </w:pPr>
      <w:r w:rsidRPr="00C81839">
        <w:t>The Criminal Justice System: views of our residents</w:t>
      </w:r>
    </w:p>
    <w:p w:rsidR="0038324E" w:rsidRPr="00C81839" w:rsidRDefault="0038324E" w:rsidP="00FD665D">
      <w:pPr>
        <w:pStyle w:val="NoSpacing"/>
        <w:rPr>
          <w:rFonts w:cstheme="minorHAnsi"/>
          <w:sz w:val="24"/>
          <w:szCs w:val="24"/>
        </w:rPr>
      </w:pPr>
      <w:r w:rsidRPr="00C81839">
        <w:rPr>
          <w:rFonts w:cstheme="minorHAnsi"/>
          <w:sz w:val="24"/>
          <w:szCs w:val="24"/>
        </w:rPr>
        <w:t xml:space="preserve">In order to get an understanding of residents’ thoughts and views on the wider criminal justice system and how this influences their feelings of safety and confidence, a survey was run on behalf of the LCJB will a sample of just under 2000 people. The questions were entered into YouGov using an online survey administered to members of the YouGov panel from across England. The intention is to re-run these questions every 6 months to build up our evidence base of residents from the Wessex CPS area (Hampshire, IOW, Dorset and Wiltshire) compared to the rest of England. </w:t>
      </w:r>
    </w:p>
    <w:p w:rsidR="0038324E" w:rsidRPr="00C81839" w:rsidRDefault="0038324E" w:rsidP="00FD665D">
      <w:pPr>
        <w:pStyle w:val="NoSpacing"/>
        <w:rPr>
          <w:rFonts w:cstheme="minorHAnsi"/>
          <w:sz w:val="24"/>
          <w:szCs w:val="24"/>
        </w:rPr>
      </w:pPr>
    </w:p>
    <w:p w:rsidR="0038324E" w:rsidRPr="00C81839" w:rsidRDefault="0038324E" w:rsidP="00FD665D">
      <w:pPr>
        <w:pStyle w:val="Heading2"/>
      </w:pPr>
      <w:r w:rsidRPr="00C81839">
        <w:t>Safer Awards 2020</w:t>
      </w:r>
    </w:p>
    <w:p w:rsidR="0038324E" w:rsidRPr="00C81839" w:rsidRDefault="0038324E" w:rsidP="00FD665D">
      <w:pPr>
        <w:pStyle w:val="NoSpacing"/>
        <w:rPr>
          <w:rFonts w:cstheme="minorHAnsi"/>
          <w:sz w:val="24"/>
          <w:szCs w:val="24"/>
        </w:rPr>
      </w:pPr>
      <w:r w:rsidRPr="00C81839">
        <w:rPr>
          <w:rFonts w:cstheme="minorHAnsi"/>
          <w:sz w:val="24"/>
          <w:szCs w:val="24"/>
        </w:rPr>
        <w:t>Two new categories were added to the Police and Crime Commissioner’s annual Safer Awards on 3 December 2020, as follows:</w:t>
      </w:r>
    </w:p>
    <w:p w:rsidR="0038324E" w:rsidRPr="00C81839" w:rsidRDefault="0038324E" w:rsidP="00FD665D">
      <w:pPr>
        <w:pStyle w:val="NoSpacing"/>
        <w:rPr>
          <w:rFonts w:cstheme="minorHAnsi"/>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b/>
          <w:sz w:val="24"/>
          <w:szCs w:val="24"/>
        </w:rPr>
        <w:t xml:space="preserve">Criminal Justice Volunteer of the Year </w:t>
      </w:r>
      <w:r w:rsidRPr="00C81839">
        <w:rPr>
          <w:rFonts w:asciiTheme="minorHAnsi" w:hAnsiTheme="minorHAnsi" w:cstheme="minorHAnsi"/>
          <w:sz w:val="24"/>
          <w:szCs w:val="24"/>
        </w:rPr>
        <w:t xml:space="preserve">– to recognise the outstanding contribution of volunteers supporting the criminal justice system who provide vital support to victims, witnesses, offenders and the vulnerable. </w:t>
      </w:r>
    </w:p>
    <w:p w:rsidR="0038324E" w:rsidRPr="00C81839" w:rsidRDefault="0038324E" w:rsidP="00FD665D">
      <w:pPr>
        <w:rPr>
          <w:rFonts w:asciiTheme="minorHAnsi" w:hAnsiTheme="minorHAnsi" w:cstheme="minorHAnsi"/>
          <w:b/>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b/>
          <w:sz w:val="24"/>
          <w:szCs w:val="24"/>
        </w:rPr>
        <w:t xml:space="preserve">Exceptional contributions during </w:t>
      </w:r>
      <w:r w:rsidR="00CE76ED" w:rsidRPr="00C81839">
        <w:rPr>
          <w:rFonts w:asciiTheme="minorHAnsi" w:hAnsiTheme="minorHAnsi" w:cstheme="minorHAnsi"/>
          <w:b/>
          <w:sz w:val="24"/>
          <w:szCs w:val="24"/>
        </w:rPr>
        <w:t>COVID</w:t>
      </w:r>
      <w:r w:rsidRPr="00C81839">
        <w:rPr>
          <w:rFonts w:asciiTheme="minorHAnsi" w:hAnsiTheme="minorHAnsi" w:cstheme="minorHAnsi"/>
          <w:b/>
          <w:sz w:val="24"/>
          <w:szCs w:val="24"/>
        </w:rPr>
        <w:t>-19</w:t>
      </w:r>
      <w:r w:rsidRPr="00C81839">
        <w:rPr>
          <w:rFonts w:asciiTheme="minorHAnsi" w:hAnsiTheme="minorHAnsi" w:cstheme="minorHAnsi"/>
          <w:sz w:val="24"/>
          <w:szCs w:val="24"/>
        </w:rPr>
        <w:t xml:space="preserve"> (another new category requested by the LCJB which provides an opportunity for all partners to nominate during this unprecedented year). This is a new award for 2020 to formally recognise the exceptional contributions of staff and volunteers working across the whole criminal justice system during the pandemic. This is to say thank you to those going above and beyond their role to support the vulnerable and keep our communities safer during the exceptional and unprecedented time.</w:t>
      </w:r>
    </w:p>
    <w:p w:rsidR="0038324E" w:rsidRPr="00C81839" w:rsidRDefault="0038324E" w:rsidP="00FD665D">
      <w:pPr>
        <w:pStyle w:val="NoSpacing"/>
        <w:rPr>
          <w:rFonts w:cstheme="minorHAnsi"/>
          <w:sz w:val="24"/>
          <w:szCs w:val="24"/>
        </w:rPr>
      </w:pPr>
      <w:r w:rsidRPr="00C81839">
        <w:rPr>
          <w:rFonts w:cstheme="minorHAnsi"/>
          <w:sz w:val="24"/>
          <w:szCs w:val="24"/>
        </w:rPr>
        <w:t xml:space="preserve">The event will be taking place, but we are pleased to have received award nominations from the CRC, Hampshire Constabulary, CPS, Southampton YOT, HMP Winchester and the Courts and hope they will be successful at the event. </w:t>
      </w:r>
    </w:p>
    <w:p w:rsidR="0038324E" w:rsidRPr="00C81839" w:rsidRDefault="0038324E" w:rsidP="00FD665D">
      <w:pPr>
        <w:rPr>
          <w:rFonts w:asciiTheme="minorHAnsi" w:hAnsiTheme="minorHAnsi" w:cstheme="minorHAnsi"/>
          <w:sz w:val="24"/>
          <w:szCs w:val="24"/>
        </w:rPr>
      </w:pPr>
    </w:p>
    <w:p w:rsidR="0038324E" w:rsidRPr="00C81839" w:rsidRDefault="0038324E" w:rsidP="00FD665D">
      <w:pPr>
        <w:pStyle w:val="Heading2"/>
      </w:pPr>
      <w:r w:rsidRPr="00C81839">
        <w:t xml:space="preserve">Wessex CJS Recovery Communications </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A news release and video was issued following an interview </w:t>
      </w:r>
      <w:r w:rsidR="0042659B" w:rsidRPr="00C81839">
        <w:rPr>
          <w:rFonts w:asciiTheme="minorHAnsi" w:hAnsiTheme="minorHAnsi" w:cstheme="minorHAnsi"/>
          <w:sz w:val="24"/>
          <w:szCs w:val="24"/>
        </w:rPr>
        <w:t>with Winchester Resident Judge</w:t>
      </w:r>
      <w:r w:rsidRPr="00C81839">
        <w:rPr>
          <w:rFonts w:asciiTheme="minorHAnsi" w:hAnsiTheme="minorHAnsi" w:cstheme="minorHAnsi"/>
          <w:sz w:val="24"/>
          <w:szCs w:val="24"/>
        </w:rPr>
        <w:t>. This also features on the OPCC/LCJB web pages and was signposted to through social media.</w:t>
      </w:r>
    </w:p>
    <w:p w:rsidR="006352BB" w:rsidRPr="00C81839" w:rsidRDefault="006352BB" w:rsidP="00FD665D">
      <w:pPr>
        <w:rPr>
          <w:rFonts w:asciiTheme="minorHAnsi" w:hAnsiTheme="minorHAnsi" w:cstheme="minorHAnsi"/>
          <w:sz w:val="24"/>
          <w:szCs w:val="24"/>
        </w:rPr>
      </w:pP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sz w:val="24"/>
          <w:szCs w:val="24"/>
        </w:rPr>
        <w:t xml:space="preserve">Working with the Wessex Recovery group a Q&amp;A has been prepared for victims and witnesses on how the courts have adapted to be </w:t>
      </w:r>
      <w:r w:rsidR="00CE76ED" w:rsidRPr="00C81839">
        <w:rPr>
          <w:rFonts w:asciiTheme="minorHAnsi" w:hAnsiTheme="minorHAnsi" w:cstheme="minorHAnsi"/>
          <w:sz w:val="24"/>
          <w:szCs w:val="24"/>
        </w:rPr>
        <w:t>COVID</w:t>
      </w:r>
      <w:r w:rsidRPr="00C81839">
        <w:rPr>
          <w:rFonts w:asciiTheme="minorHAnsi" w:hAnsiTheme="minorHAnsi" w:cstheme="minorHAnsi"/>
          <w:sz w:val="24"/>
          <w:szCs w:val="24"/>
        </w:rPr>
        <w:t xml:space="preserve">-safe and to enable cases to progress through the system, it also signpost to where support is still available. This is on the home page of the OPCC website and features on the LCJB website pages. Social media posts signposting to this are being scheduled and an update news release will also be drafted. </w:t>
      </w:r>
      <w:r w:rsidR="006352BB" w:rsidRPr="00C81839">
        <w:rPr>
          <w:rFonts w:asciiTheme="minorHAnsi" w:hAnsiTheme="minorHAnsi" w:cstheme="minorHAnsi"/>
          <w:sz w:val="24"/>
          <w:szCs w:val="24"/>
        </w:rPr>
        <w:t>A</w:t>
      </w:r>
      <w:r w:rsidRPr="00C81839">
        <w:rPr>
          <w:rFonts w:asciiTheme="minorHAnsi" w:hAnsiTheme="minorHAnsi" w:cstheme="minorHAnsi"/>
          <w:sz w:val="24"/>
          <w:szCs w:val="24"/>
        </w:rPr>
        <w:t xml:space="preserve"> stakeholder letter has been issued to MPs in Hampshire, Dorset and Wiltshire. </w:t>
      </w:r>
    </w:p>
    <w:p w:rsidR="0038324E" w:rsidRPr="00C81839" w:rsidRDefault="0038324E" w:rsidP="00FD665D">
      <w:pPr>
        <w:rPr>
          <w:rFonts w:asciiTheme="minorHAnsi" w:hAnsiTheme="minorHAnsi" w:cstheme="minorHAnsi"/>
          <w:sz w:val="24"/>
          <w:szCs w:val="24"/>
        </w:rPr>
      </w:pPr>
    </w:p>
    <w:p w:rsidR="0038324E" w:rsidRPr="00C81839" w:rsidRDefault="0038324E" w:rsidP="00FD665D">
      <w:pPr>
        <w:pStyle w:val="Heading2"/>
      </w:pPr>
      <w:r w:rsidRPr="00C81839">
        <w:t>Plans for 2021</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b/>
          <w:sz w:val="24"/>
          <w:szCs w:val="24"/>
        </w:rPr>
        <w:t>Wessex Recovery</w:t>
      </w:r>
      <w:r w:rsidRPr="00C81839">
        <w:rPr>
          <w:rFonts w:asciiTheme="minorHAnsi" w:hAnsiTheme="minorHAnsi" w:cstheme="minorHAnsi"/>
          <w:sz w:val="24"/>
          <w:szCs w:val="24"/>
        </w:rPr>
        <w:t xml:space="preserve"> - As we come out of the pandemic, communications, engagement and media will need to continue on the recovery of the criminal justice system. </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b/>
          <w:sz w:val="24"/>
          <w:szCs w:val="24"/>
        </w:rPr>
        <w:t>Criminal justice week 2021</w:t>
      </w:r>
      <w:r w:rsidRPr="00C81839">
        <w:rPr>
          <w:rFonts w:asciiTheme="minorHAnsi" w:hAnsiTheme="minorHAnsi" w:cstheme="minorHAnsi"/>
          <w:sz w:val="24"/>
          <w:szCs w:val="24"/>
        </w:rPr>
        <w:t xml:space="preserve"> – this will be a good hook to go out to the public and to schools/children to continue to build awareness of the system. A plan will be developed and circulated to the LCJB on the opportunities to promote the </w:t>
      </w:r>
      <w:r w:rsidR="0042659B" w:rsidRPr="00C81839">
        <w:rPr>
          <w:rFonts w:asciiTheme="minorHAnsi" w:hAnsiTheme="minorHAnsi" w:cstheme="minorHAnsi"/>
          <w:sz w:val="24"/>
          <w:szCs w:val="24"/>
        </w:rPr>
        <w:t>CJS</w:t>
      </w:r>
      <w:r w:rsidRPr="00C81839">
        <w:rPr>
          <w:rFonts w:asciiTheme="minorHAnsi" w:hAnsiTheme="minorHAnsi" w:cstheme="minorHAnsi"/>
          <w:sz w:val="24"/>
          <w:szCs w:val="24"/>
        </w:rPr>
        <w:t xml:space="preserve"> during this week.</w:t>
      </w:r>
    </w:p>
    <w:p w:rsidR="0038324E" w:rsidRPr="00C81839" w:rsidRDefault="0038324E" w:rsidP="00FD665D">
      <w:pPr>
        <w:rPr>
          <w:rFonts w:asciiTheme="minorHAnsi" w:hAnsiTheme="minorHAnsi" w:cstheme="minorHAnsi"/>
          <w:sz w:val="24"/>
          <w:szCs w:val="24"/>
        </w:rPr>
      </w:pPr>
      <w:r w:rsidRPr="00C81839">
        <w:rPr>
          <w:rFonts w:asciiTheme="minorHAnsi" w:hAnsiTheme="minorHAnsi" w:cstheme="minorHAnsi"/>
          <w:b/>
          <w:sz w:val="24"/>
          <w:szCs w:val="24"/>
        </w:rPr>
        <w:t>Safer Awards 2020</w:t>
      </w:r>
      <w:r w:rsidRPr="00C81839">
        <w:rPr>
          <w:rFonts w:asciiTheme="minorHAnsi" w:hAnsiTheme="minorHAnsi" w:cstheme="minorHAnsi"/>
          <w:sz w:val="24"/>
          <w:szCs w:val="24"/>
        </w:rPr>
        <w:t xml:space="preserve"> – we will look to run the awards again next year with the LCJB categories. This can be promoted more widely. </w:t>
      </w:r>
    </w:p>
    <w:p w:rsidR="00C81839" w:rsidRDefault="0038324E" w:rsidP="00FD665D">
      <w:pPr>
        <w:rPr>
          <w:rFonts w:asciiTheme="minorHAnsi" w:hAnsiTheme="minorHAnsi"/>
          <w:b/>
          <w:color w:val="FFFFFF" w:themeColor="background1"/>
          <w:sz w:val="36"/>
          <w:szCs w:val="36"/>
          <w:highlight w:val="darkBlue"/>
        </w:rPr>
      </w:pPr>
      <w:r w:rsidRPr="00C81839">
        <w:rPr>
          <w:rFonts w:asciiTheme="minorHAnsi" w:hAnsiTheme="minorHAnsi" w:cstheme="minorHAnsi"/>
          <w:b/>
          <w:sz w:val="24"/>
          <w:szCs w:val="24"/>
        </w:rPr>
        <w:t xml:space="preserve">Campaigns </w:t>
      </w:r>
      <w:r w:rsidRPr="00C81839">
        <w:rPr>
          <w:rFonts w:asciiTheme="minorHAnsi" w:hAnsiTheme="minorHAnsi" w:cstheme="minorHAnsi"/>
          <w:sz w:val="24"/>
          <w:szCs w:val="24"/>
        </w:rPr>
        <w:t xml:space="preserve">– we will explore the opportunity for the LCJB to link up with the work of the Youth Commission and VRUs to support a campaign on serious violence and knife crime and also around </w:t>
      </w:r>
      <w:r w:rsidR="006352BB" w:rsidRPr="00C81839">
        <w:rPr>
          <w:rFonts w:asciiTheme="minorHAnsi" w:hAnsiTheme="minorHAnsi" w:cstheme="minorHAnsi"/>
          <w:sz w:val="24"/>
          <w:szCs w:val="24"/>
        </w:rPr>
        <w:t>Domestic Abuse and Sexual Crime</w:t>
      </w:r>
      <w:r w:rsidR="00C81839">
        <w:rPr>
          <w:rFonts w:asciiTheme="minorHAnsi" w:hAnsiTheme="minorHAnsi" w:cstheme="minorHAnsi"/>
          <w:sz w:val="24"/>
          <w:szCs w:val="24"/>
        </w:rPr>
        <w:t>.</w:t>
      </w:r>
      <w:r w:rsidR="00C81839">
        <w:rPr>
          <w:rFonts w:asciiTheme="minorHAnsi" w:hAnsiTheme="minorHAnsi"/>
          <w:b/>
          <w:color w:val="FFFFFF" w:themeColor="background1"/>
          <w:sz w:val="36"/>
          <w:szCs w:val="36"/>
          <w:highlight w:val="darkBlue"/>
        </w:rPr>
        <w:br w:type="page"/>
      </w:r>
    </w:p>
    <w:p w:rsidR="001E0BE6" w:rsidRPr="00C81839" w:rsidRDefault="0007244B" w:rsidP="001E0BE6">
      <w:pPr>
        <w:rPr>
          <w:rFonts w:asciiTheme="minorHAnsi" w:hAnsiTheme="minorHAnsi"/>
          <w:b/>
          <w:color w:val="FFFFFF" w:themeColor="background1"/>
          <w:sz w:val="36"/>
          <w:szCs w:val="36"/>
          <w:highlight w:val="darkBlue"/>
        </w:rPr>
      </w:pPr>
      <w:r w:rsidRPr="00C81839">
        <w:rPr>
          <w:rFonts w:asciiTheme="minorHAnsi" w:hAnsiTheme="minorHAnsi"/>
          <w:b/>
          <w:color w:val="FFFFFF" w:themeColor="background1"/>
          <w:sz w:val="36"/>
          <w:szCs w:val="36"/>
          <w:lang w:eastAsia="en-GB"/>
        </w:rPr>
        <w:lastRenderedPageBreak/>
        <mc:AlternateContent>
          <mc:Choice Requires="wps">
            <w:drawing>
              <wp:anchor distT="0" distB="0" distL="114300" distR="114300" simplePos="0" relativeHeight="251725824" behindDoc="0" locked="0" layoutInCell="1" allowOverlap="1" wp14:anchorId="4394D9F3" wp14:editId="407A27CD">
                <wp:simplePos x="0" y="0"/>
                <wp:positionH relativeFrom="column">
                  <wp:posOffset>7774305</wp:posOffset>
                </wp:positionH>
                <wp:positionV relativeFrom="paragraph">
                  <wp:posOffset>-12700</wp:posOffset>
                </wp:positionV>
                <wp:extent cx="1066800" cy="236855"/>
                <wp:effectExtent l="0" t="0" r="19050" b="10795"/>
                <wp:wrapNone/>
                <wp:docPr id="29" name="Rounded Rectangle 21"/>
                <wp:cNvGraphicFramePr/>
                <a:graphic xmlns:a="http://schemas.openxmlformats.org/drawingml/2006/main">
                  <a:graphicData uri="http://schemas.microsoft.com/office/word/2010/wordprocessingShape">
                    <wps:wsp>
                      <wps:cNvSpPr/>
                      <wps:spPr>
                        <a:xfrm>
                          <a:off x="0" y="0"/>
                          <a:ext cx="1066800" cy="23685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1839" w:rsidRDefault="00C81839" w:rsidP="0007244B">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wps:txbx>
                      <wps:bodyPr rtlCol="0" anchor="ctr"/>
                    </wps:wsp>
                  </a:graphicData>
                </a:graphic>
              </wp:anchor>
            </w:drawing>
          </mc:Choice>
          <mc:Fallback>
            <w:pict>
              <v:roundrect w14:anchorId="4394D9F3" id="_x0000_s1061" style="position:absolute;margin-left:612.15pt;margin-top:-1pt;width:84pt;height:18.6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" fillcolor="#5b9bd5" strokecolor="#41719c" strokeweight="1pt">
                <v:stroke joinstyle="miter"/>
                <v:textbox>
                  <w:txbxContent>
                    <w:p w:rsidR="00C81839" w:rsidRDefault="00C81839" w:rsidP="0007244B">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v:textbox>
              </v:roundrect>
            </w:pict>
          </mc:Fallback>
        </mc:AlternateContent>
      </w:r>
      <w:r w:rsidRPr="00C81839">
        <w:rPr>
          <w:rFonts w:asciiTheme="minorHAnsi" w:hAnsiTheme="minorHAnsi"/>
          <w:b/>
          <w:color w:val="FFFFFF" w:themeColor="background1"/>
          <w:sz w:val="36"/>
          <w:szCs w:val="36"/>
          <w:lang w:eastAsia="en-GB"/>
        </w:rPr>
        <mc:AlternateContent>
          <mc:Choice Requires="wps">
            <w:drawing>
              <wp:anchor distT="0" distB="0" distL="114300" distR="114300" simplePos="0" relativeHeight="251724800" behindDoc="0" locked="0" layoutInCell="1" allowOverlap="1" wp14:anchorId="070044E0" wp14:editId="305EE718">
                <wp:simplePos x="0" y="0"/>
                <wp:positionH relativeFrom="column">
                  <wp:posOffset>6562725</wp:posOffset>
                </wp:positionH>
                <wp:positionV relativeFrom="paragraph">
                  <wp:posOffset>-229235</wp:posOffset>
                </wp:positionV>
                <wp:extent cx="1037590" cy="647700"/>
                <wp:effectExtent l="19050" t="19050" r="29210" b="38100"/>
                <wp:wrapNone/>
                <wp:docPr id="23" name="5-Point Star 20"/>
                <wp:cNvGraphicFramePr/>
                <a:graphic xmlns:a="http://schemas.openxmlformats.org/drawingml/2006/main">
                  <a:graphicData uri="http://schemas.microsoft.com/office/word/2010/wordprocessingShape">
                    <wps:wsp>
                      <wps:cNvSpPr/>
                      <wps:spPr>
                        <a:xfrm>
                          <a:off x="0" y="0"/>
                          <a:ext cx="1037590" cy="647700"/>
                        </a:xfrm>
                        <a:prstGeom prst="star5">
                          <a:avLst>
                            <a:gd name="adj" fmla="val 27469"/>
                            <a:gd name="hf" fmla="val 105146"/>
                            <a:gd name="vf" fmla="val 110557"/>
                          </a:avLst>
                        </a:prstGeom>
                        <a:solidFill>
                          <a:srgbClr val="FFFF00"/>
                        </a:solidFill>
                        <a:ln w="12700" cap="flat" cmpd="sng" algn="ctr">
                          <a:solidFill>
                            <a:srgbClr val="FFFF00"/>
                          </a:solidFill>
                          <a:prstDash val="solid"/>
                          <a:miter lim="800000"/>
                        </a:ln>
                        <a:effectLst/>
                      </wps:spPr>
                      <wps:txbx>
                        <w:txbxContent>
                          <w:p w:rsidR="00C81839" w:rsidRPr="001E0BE6" w:rsidRDefault="00C81839" w:rsidP="0007244B">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0044E0" id="_x0000_s1062" style="position:absolute;margin-left:516.75pt;margin-top:-18.05pt;width:81.7pt;height: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7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" adj="-11796480,,5400" path="m1,247399l342646,198906,518795,,694944,198906r342645,48493l803810,418822r35617,228876l518795,554738,198163,647698,233780,418822,1,247399xe" fillcolor="yellow" strokecolor="yellow" strokeweight="1pt">
                <v:stroke joinstyle="miter"/>
                <v:formulas/>
                <v:path arrowok="t" o:connecttype="custom" o:connectlocs="1,247399;342646,198906;518795,0;694944,198906;1037589,247399;803810,418822;839427,647698;518795,554738;198163,647698;233780,418822;1,247399" o:connectangles="0,0,0,0,0,0,0,0,0,0,0" textboxrect="0,0,1037590,647700"/>
                <v:textbox>
                  <w:txbxContent>
                    <w:p w:rsidR="00C81839" w:rsidRPr="001E0BE6" w:rsidRDefault="00C81839" w:rsidP="0007244B">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v:textbox>
              </v:shape>
            </w:pict>
          </mc:Fallback>
        </mc:AlternateContent>
      </w:r>
      <w:r w:rsidR="001E0BE6" w:rsidRPr="00C81839">
        <w:rPr>
          <w:szCs w:val="20"/>
          <w:lang w:eastAsia="en-GB"/>
        </w:rPr>
        <mc:AlternateContent>
          <mc:Choice Requires="wps">
            <w:drawing>
              <wp:anchor distT="0" distB="0" distL="114300" distR="114300" simplePos="0" relativeHeight="251722752" behindDoc="0" locked="0" layoutInCell="1" allowOverlap="1" wp14:anchorId="0B800016" wp14:editId="48900683">
                <wp:simplePos x="0" y="0"/>
                <wp:positionH relativeFrom="margin">
                  <wp:align>left</wp:align>
                </wp:positionH>
                <wp:positionV relativeFrom="paragraph">
                  <wp:posOffset>0</wp:posOffset>
                </wp:positionV>
                <wp:extent cx="5556250" cy="701040"/>
                <wp:effectExtent l="0" t="0" r="25400" b="22860"/>
                <wp:wrapNone/>
                <wp:docPr id="20" name="Rounded Rectangle 20"/>
                <wp:cNvGraphicFramePr/>
                <a:graphic xmlns:a="http://schemas.openxmlformats.org/drawingml/2006/main">
                  <a:graphicData uri="http://schemas.microsoft.com/office/word/2010/wordprocessingShape">
                    <wps:wsp>
                      <wps:cNvSpPr/>
                      <wps:spPr>
                        <a:xfrm>
                          <a:off x="0" y="0"/>
                          <a:ext cx="5556250" cy="701040"/>
                        </a:xfrm>
                        <a:prstGeom prst="roundRect">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C81839" w:rsidRPr="0019599D" w:rsidRDefault="00C81839" w:rsidP="001E0BE6">
                            <w:pPr>
                              <w:jc w:val="center"/>
                              <w:rPr>
                                <w:rFonts w:asciiTheme="minorHAnsi" w:hAnsiTheme="minorHAnsi"/>
                                <w:b/>
                                <w:color w:val="FFFFFF" w:themeColor="background1"/>
                                <w:sz w:val="36"/>
                                <w:szCs w:val="36"/>
                              </w:rPr>
                            </w:pPr>
                            <w:r w:rsidRPr="00D54119">
                              <w:rPr>
                                <w:rFonts w:asciiTheme="minorHAnsi" w:hAnsiTheme="minorHAnsi"/>
                                <w:b/>
                                <w:sz w:val="36"/>
                                <w:szCs w:val="36"/>
                              </w:rPr>
                              <w:t xml:space="preserve">PRIORITY - </w:t>
                            </w:r>
                            <w:r w:rsidRPr="007F51EA">
                              <w:rPr>
                                <w:rFonts w:asciiTheme="minorHAnsi" w:hAnsiTheme="minorHAnsi"/>
                                <w:b/>
                                <w:sz w:val="36"/>
                                <w:szCs w:val="36"/>
                              </w:rPr>
                              <w:t>Supporting victims in their journey to ensure their experience is of a seamless single system</w:t>
                            </w:r>
                          </w:p>
                          <w:p w:rsidR="00C81839" w:rsidRPr="00D54119" w:rsidRDefault="00C81839" w:rsidP="001E0BE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00016" id="Rounded Rectangle 20" o:spid="_x0000_s1063" style="position:absolute;margin-left:0;margin-top:0;width:437.5pt;height:55.2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" fillcolor="#adb9ca" strokecolor="#41719c" strokeweight="1pt">
                <v:stroke joinstyle="miter"/>
                <v:textbox>
                  <w:txbxContent>
                    <w:p w:rsidR="00C81839" w:rsidRPr="0019599D" w:rsidRDefault="00C81839" w:rsidP="001E0BE6">
                      <w:pPr>
                        <w:jc w:val="center"/>
                        <w:rPr>
                          <w:rFonts w:asciiTheme="minorHAnsi" w:hAnsiTheme="minorHAnsi"/>
                          <w:b/>
                          <w:color w:val="FFFFFF" w:themeColor="background1"/>
                          <w:sz w:val="36"/>
                          <w:szCs w:val="36"/>
                        </w:rPr>
                      </w:pPr>
                      <w:r w:rsidRPr="00D54119">
                        <w:rPr>
                          <w:rFonts w:asciiTheme="minorHAnsi" w:hAnsiTheme="minorHAnsi"/>
                          <w:b/>
                          <w:sz w:val="36"/>
                          <w:szCs w:val="36"/>
                        </w:rPr>
                        <w:t xml:space="preserve">PRIORITY - </w:t>
                      </w:r>
                      <w:r w:rsidRPr="007F51EA">
                        <w:rPr>
                          <w:rFonts w:asciiTheme="minorHAnsi" w:hAnsiTheme="minorHAnsi"/>
                          <w:b/>
                          <w:sz w:val="36"/>
                          <w:szCs w:val="36"/>
                        </w:rPr>
                        <w:t>Supporting victims in their journey to ensure their experience is of a seamless single system</w:t>
                      </w:r>
                    </w:p>
                    <w:p w:rsidR="00C81839" w:rsidRPr="00D54119" w:rsidRDefault="00C81839" w:rsidP="001E0BE6">
                      <w:pPr>
                        <w:jc w:val="center"/>
                        <w:rPr>
                          <w:b/>
                        </w:rPr>
                      </w:pPr>
                    </w:p>
                  </w:txbxContent>
                </v:textbox>
                <w10:wrap anchorx="margin"/>
              </v:roundrect>
            </w:pict>
          </mc:Fallback>
        </mc:AlternateContent>
      </w:r>
    </w:p>
    <w:p w:rsidR="001E0BE6" w:rsidRPr="00C81839" w:rsidRDefault="001E0BE6" w:rsidP="001E0BE6">
      <w:pPr>
        <w:rPr>
          <w:rFonts w:asciiTheme="minorHAnsi" w:hAnsiTheme="minorHAnsi"/>
          <w:b/>
          <w:color w:val="FFFFFF" w:themeColor="background1"/>
          <w:sz w:val="36"/>
          <w:szCs w:val="36"/>
          <w:highlight w:val="darkBlue"/>
        </w:rPr>
      </w:pPr>
    </w:p>
    <w:p w:rsidR="001E0BE6" w:rsidRPr="00C81839" w:rsidRDefault="0007244B" w:rsidP="001E0BE6">
      <w:pPr>
        <w:rPr>
          <w:rFonts w:asciiTheme="minorHAnsi" w:hAnsiTheme="minorHAnsi"/>
          <w:b/>
          <w:sz w:val="28"/>
          <w:szCs w:val="28"/>
        </w:rPr>
      </w:pPr>
      <w:r w:rsidRPr="00C81839">
        <w:rPr>
          <w:lang w:eastAsia="en-GB"/>
        </w:rPr>
        <mc:AlternateContent>
          <mc:Choice Requires="wps">
            <w:drawing>
              <wp:anchor distT="0" distB="0" distL="114300" distR="114300" simplePos="0" relativeHeight="251731968" behindDoc="0" locked="0" layoutInCell="1" allowOverlap="1" wp14:anchorId="40D1D9A0" wp14:editId="293E6D7F">
                <wp:simplePos x="0" y="0"/>
                <wp:positionH relativeFrom="column">
                  <wp:posOffset>8543925</wp:posOffset>
                </wp:positionH>
                <wp:positionV relativeFrom="paragraph">
                  <wp:posOffset>196215</wp:posOffset>
                </wp:positionV>
                <wp:extent cx="295671" cy="285770"/>
                <wp:effectExtent l="38100" t="38100" r="47625" b="38100"/>
                <wp:wrapNone/>
                <wp:docPr id="450" name="5-Point Star 28"/>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8BB3EFB" id="5-Point Star 28" o:spid="_x0000_s1026" style="position:absolute;margin-left:672.75pt;margin-top:15.45pt;width:23.3pt;height:22.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729920" behindDoc="0" locked="0" layoutInCell="1" allowOverlap="1" wp14:anchorId="35E70557" wp14:editId="6403F0D9">
                <wp:simplePos x="0" y="0"/>
                <wp:positionH relativeFrom="column">
                  <wp:posOffset>6318250</wp:posOffset>
                </wp:positionH>
                <wp:positionV relativeFrom="paragraph">
                  <wp:posOffset>216535</wp:posOffset>
                </wp:positionV>
                <wp:extent cx="295671" cy="285770"/>
                <wp:effectExtent l="38100" t="38100" r="47625" b="38100"/>
                <wp:wrapNone/>
                <wp:docPr id="449" name="5-Point Star 28"/>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377D5977" id="5-Point Star 28" o:spid="_x0000_s1026" style="position:absolute;margin-left:497.5pt;margin-top:17.05pt;width:23.3pt;height:22.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p>
    <w:p w:rsidR="001E0BE6" w:rsidRPr="00C81839" w:rsidRDefault="0007244B" w:rsidP="001E0BE6">
      <w:pPr>
        <w:rPr>
          <w:rFonts w:asciiTheme="minorHAnsi" w:hAnsiTheme="minorHAnsi"/>
          <w:color w:val="00B050"/>
        </w:rPr>
      </w:pPr>
      <w:r w:rsidRPr="00C81839">
        <w:rPr>
          <w:lang w:eastAsia="en-GB"/>
        </w:rPr>
        <mc:AlternateContent>
          <mc:Choice Requires="wps">
            <w:drawing>
              <wp:anchor distT="0" distB="0" distL="114300" distR="114300" simplePos="0" relativeHeight="251727872" behindDoc="0" locked="0" layoutInCell="1" allowOverlap="1" wp14:anchorId="5CC1DA46" wp14:editId="0145F1E1">
                <wp:simplePos x="0" y="0"/>
                <wp:positionH relativeFrom="column">
                  <wp:posOffset>1917700</wp:posOffset>
                </wp:positionH>
                <wp:positionV relativeFrom="paragraph">
                  <wp:posOffset>37465</wp:posOffset>
                </wp:positionV>
                <wp:extent cx="295671" cy="285770"/>
                <wp:effectExtent l="38100" t="38100" r="47625" b="38100"/>
                <wp:wrapNone/>
                <wp:docPr id="448" name="5-Point Star 28"/>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754B1D8C" id="5-Point Star 28" o:spid="_x0000_s1026" style="position:absolute;margin-left:151pt;margin-top:2.95pt;width:23.3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p>
    <w:p w:rsidR="001E0BE6" w:rsidRPr="00C81839" w:rsidRDefault="0007244B" w:rsidP="001E0BE6">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15584" behindDoc="0" locked="0" layoutInCell="1" allowOverlap="1" wp14:anchorId="7B64284D" wp14:editId="4C6B097C">
                <wp:simplePos x="0" y="0"/>
                <wp:positionH relativeFrom="margin">
                  <wp:posOffset>7048500</wp:posOffset>
                </wp:positionH>
                <wp:positionV relativeFrom="paragraph">
                  <wp:posOffset>13335</wp:posOffset>
                </wp:positionV>
                <wp:extent cx="1666875" cy="736600"/>
                <wp:effectExtent l="0" t="0" r="28575" b="25400"/>
                <wp:wrapNone/>
                <wp:docPr id="34" name="Rectangle 34"/>
                <wp:cNvGraphicFramePr/>
                <a:graphic xmlns:a="http://schemas.openxmlformats.org/drawingml/2006/main">
                  <a:graphicData uri="http://schemas.microsoft.com/office/word/2010/wordprocessingShape">
                    <wps:wsp>
                      <wps:cNvSpPr/>
                      <wps:spPr>
                        <a:xfrm>
                          <a:off x="0" y="0"/>
                          <a:ext cx="1666875" cy="736600"/>
                        </a:xfrm>
                        <a:prstGeom prst="rect">
                          <a:avLst/>
                        </a:prstGeom>
                        <a:solidFill>
                          <a:srgbClr val="ED7D31">
                            <a:lumMod val="75000"/>
                          </a:srgbClr>
                        </a:solidFill>
                        <a:ln w="12700" cap="flat" cmpd="sng" algn="ctr">
                          <a:solidFill>
                            <a:sysClr val="windowText" lastClr="000000"/>
                          </a:solidFill>
                          <a:prstDash val="solid"/>
                          <a:miter lim="800000"/>
                        </a:ln>
                        <a:effectLst/>
                      </wps:spPr>
                      <wps:txb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Respond effectively to Domestic Abuse</w:t>
                            </w:r>
                            <w:r>
                              <w:rPr>
                                <w:rFonts w:asciiTheme="minorHAnsi" w:hAnsiTheme="minorHAnsi"/>
                                <w:b/>
                                <w:color w:val="FFFFFF" w:themeColor="background1"/>
                                <w:sz w:val="24"/>
                                <w:szCs w:val="24"/>
                              </w:rPr>
                              <w:t xml:space="preserve"> (DA)</w:t>
                            </w:r>
                            <w:r w:rsidRPr="00D138AB">
                              <w:rPr>
                                <w:rFonts w:asciiTheme="minorHAnsi" w:hAnsiTheme="minorHAnsi"/>
                                <w:b/>
                                <w:color w:val="FFFFFF" w:themeColor="background1"/>
                                <w:sz w:val="24"/>
                                <w:szCs w:val="24"/>
                              </w:rPr>
                              <w:t xml:space="preserve"> cases </w:t>
                            </w:r>
                          </w:p>
                          <w:p w:rsidR="00C81839" w:rsidRPr="00C22966"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4284D" id="Rectangle 34" o:spid="_x0000_s1064" style="position:absolute;margin-left:555pt;margin-top:1.05pt;width:131.25pt;height:5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" fillcolor="#c55a11" strokecolor="windowText" strokeweight="1pt">
                <v:textbo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Respond effectively to Domestic Abuse</w:t>
                      </w:r>
                      <w:r>
                        <w:rPr>
                          <w:rFonts w:asciiTheme="minorHAnsi" w:hAnsiTheme="minorHAnsi"/>
                          <w:b/>
                          <w:color w:val="FFFFFF" w:themeColor="background1"/>
                          <w:sz w:val="24"/>
                          <w:szCs w:val="24"/>
                        </w:rPr>
                        <w:t xml:space="preserve"> (DA)</w:t>
                      </w:r>
                      <w:r w:rsidRPr="00D138AB">
                        <w:rPr>
                          <w:rFonts w:asciiTheme="minorHAnsi" w:hAnsiTheme="minorHAnsi"/>
                          <w:b/>
                          <w:color w:val="FFFFFF" w:themeColor="background1"/>
                          <w:sz w:val="24"/>
                          <w:szCs w:val="24"/>
                        </w:rPr>
                        <w:t xml:space="preserve"> cases </w:t>
                      </w:r>
                    </w:p>
                    <w:p w:rsidR="00C81839" w:rsidRPr="00C22966"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08416" behindDoc="0" locked="0" layoutInCell="1" allowOverlap="1" wp14:anchorId="4157A919" wp14:editId="5AFEEFC2">
                <wp:simplePos x="0" y="0"/>
                <wp:positionH relativeFrom="margin">
                  <wp:posOffset>285750</wp:posOffset>
                </wp:positionH>
                <wp:positionV relativeFrom="paragraph">
                  <wp:posOffset>13335</wp:posOffset>
                </wp:positionV>
                <wp:extent cx="1866900" cy="755650"/>
                <wp:effectExtent l="0" t="0" r="19050" b="25400"/>
                <wp:wrapNone/>
                <wp:docPr id="26" name="Rectangle 26"/>
                <wp:cNvGraphicFramePr/>
                <a:graphic xmlns:a="http://schemas.openxmlformats.org/drawingml/2006/main">
                  <a:graphicData uri="http://schemas.microsoft.com/office/word/2010/wordprocessingShape">
                    <wps:wsp>
                      <wps:cNvSpPr/>
                      <wps:spPr>
                        <a:xfrm>
                          <a:off x="0" y="0"/>
                          <a:ext cx="1866900" cy="755650"/>
                        </a:xfrm>
                        <a:prstGeom prst="rect">
                          <a:avLst/>
                        </a:prstGeom>
                        <a:solidFill>
                          <a:srgbClr val="ED7D31">
                            <a:lumMod val="75000"/>
                          </a:srgbClr>
                        </a:solidFill>
                        <a:ln w="12700" cap="flat" cmpd="sng" algn="ctr">
                          <a:solidFill>
                            <a:sysClr val="windowText" lastClr="000000"/>
                          </a:solidFill>
                          <a:prstDash val="solid"/>
                          <a:miter lim="800000"/>
                        </a:ln>
                        <a:effectLst/>
                      </wps:spPr>
                      <wps:txb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Oversee CJ partners’ compliance with Victims Code of Practice</w:t>
                            </w:r>
                          </w:p>
                          <w:p w:rsidR="00C81839" w:rsidRPr="00C22966"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A919" id="Rectangle 26" o:spid="_x0000_s1065" style="position:absolute;margin-left:22.5pt;margin-top:1.05pt;width:147pt;height:5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" fillcolor="#c55a11" strokecolor="windowText" strokeweight="1pt">
                <v:textbo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Oversee CJ partners’ compliance with Victims Code of Practice</w:t>
                      </w:r>
                    </w:p>
                    <w:p w:rsidR="00C81839" w:rsidRPr="00C22966"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09440" behindDoc="0" locked="0" layoutInCell="1" allowOverlap="1" wp14:anchorId="5856A41C" wp14:editId="0EE29BD1">
                <wp:simplePos x="0" y="0"/>
                <wp:positionH relativeFrom="margin">
                  <wp:posOffset>2571750</wp:posOffset>
                </wp:positionH>
                <wp:positionV relativeFrom="paragraph">
                  <wp:posOffset>13335</wp:posOffset>
                </wp:positionV>
                <wp:extent cx="1885950" cy="7429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885950" cy="742950"/>
                        </a:xfrm>
                        <a:prstGeom prst="rect">
                          <a:avLst/>
                        </a:prstGeom>
                        <a:solidFill>
                          <a:srgbClr val="ED7D31">
                            <a:lumMod val="75000"/>
                          </a:srgbClr>
                        </a:solidFill>
                        <a:ln w="12700" cap="flat" cmpd="sng" algn="ctr">
                          <a:solidFill>
                            <a:sysClr val="windowText" lastClr="000000"/>
                          </a:solidFill>
                          <a:prstDash val="solid"/>
                          <a:miter lim="800000"/>
                        </a:ln>
                        <a:effectLst/>
                      </wps:spPr>
                      <wps:txb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Create, share and maintain directory of all services available</w:t>
                            </w:r>
                            <w:r w:rsidRPr="0007244B">
                              <w:rPr>
                                <w:rFonts w:asciiTheme="minorHAnsi" w:hAnsiTheme="minorHAnsi"/>
                                <w:b/>
                                <w:noProof/>
                                <w:lang w:eastAsia="en-GB"/>
                              </w:rPr>
                              <w:drawing>
                                <wp:inline distT="0" distB="0" distL="0" distR="0" wp14:anchorId="37590F1C" wp14:editId="6EA584DA">
                                  <wp:extent cx="273050" cy="26035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260350"/>
                                          </a:xfrm>
                                          <a:prstGeom prst="rect">
                                            <a:avLst/>
                                          </a:prstGeom>
                                          <a:noFill/>
                                          <a:ln>
                                            <a:noFill/>
                                          </a:ln>
                                        </pic:spPr>
                                      </pic:pic>
                                    </a:graphicData>
                                  </a:graphic>
                                </wp:inline>
                              </w:drawing>
                            </w:r>
                          </w:p>
                          <w:p w:rsidR="00C81839" w:rsidRPr="00C22966"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A41C" id="Rectangle 27" o:spid="_x0000_s1066" style="position:absolute;margin-left:202.5pt;margin-top:1.05pt;width:148.5pt;height:5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" fillcolor="#c55a11" strokecolor="windowText" strokeweight="1pt">
                <v:textbo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Create, share and maintain directory of all services available</w:t>
                      </w:r>
                      <w:r w:rsidRPr="0007244B">
                        <w:rPr>
                          <w:rFonts w:asciiTheme="minorHAnsi" w:hAnsiTheme="minorHAnsi"/>
                          <w:b/>
                          <w:noProof/>
                          <w:lang w:eastAsia="en-GB"/>
                        </w:rPr>
                        <w:drawing>
                          <wp:inline distT="0" distB="0" distL="0" distR="0" wp14:anchorId="37590F1C" wp14:editId="6EA584DA">
                            <wp:extent cx="273050" cy="26035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260350"/>
                                    </a:xfrm>
                                    <a:prstGeom prst="rect">
                                      <a:avLst/>
                                    </a:prstGeom>
                                    <a:noFill/>
                                    <a:ln>
                                      <a:noFill/>
                                    </a:ln>
                                  </pic:spPr>
                                </pic:pic>
                              </a:graphicData>
                            </a:graphic>
                          </wp:inline>
                        </w:drawing>
                      </w:r>
                    </w:p>
                    <w:p w:rsidR="00C81839" w:rsidRPr="00C22966"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10464" behindDoc="0" locked="0" layoutInCell="1" allowOverlap="1" wp14:anchorId="26806C01" wp14:editId="27BC3C5B">
                <wp:simplePos x="0" y="0"/>
                <wp:positionH relativeFrom="margin">
                  <wp:posOffset>4914900</wp:posOffset>
                </wp:positionH>
                <wp:positionV relativeFrom="paragraph">
                  <wp:posOffset>13335</wp:posOffset>
                </wp:positionV>
                <wp:extent cx="1647825" cy="742950"/>
                <wp:effectExtent l="0" t="0" r="28575" b="19050"/>
                <wp:wrapNone/>
                <wp:docPr id="460" name="Rectangle 460"/>
                <wp:cNvGraphicFramePr/>
                <a:graphic xmlns:a="http://schemas.openxmlformats.org/drawingml/2006/main">
                  <a:graphicData uri="http://schemas.microsoft.com/office/word/2010/wordprocessingShape">
                    <wps:wsp>
                      <wps:cNvSpPr/>
                      <wps:spPr>
                        <a:xfrm>
                          <a:off x="0" y="0"/>
                          <a:ext cx="1647825" cy="742950"/>
                        </a:xfrm>
                        <a:prstGeom prst="rect">
                          <a:avLst/>
                        </a:prstGeom>
                        <a:solidFill>
                          <a:srgbClr val="ED7D31">
                            <a:lumMod val="75000"/>
                          </a:srgbClr>
                        </a:solidFill>
                        <a:ln w="12700" cap="flat" cmpd="sng" algn="ctr">
                          <a:solidFill>
                            <a:sysClr val="windowText" lastClr="000000"/>
                          </a:solidFill>
                          <a:prstDash val="solid"/>
                          <a:miter lim="800000"/>
                        </a:ln>
                        <a:effectLst/>
                      </wps:spPr>
                      <wps:txb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Improve court experience for V</w:t>
                            </w:r>
                            <w:r>
                              <w:rPr>
                                <w:rFonts w:asciiTheme="minorHAnsi" w:hAnsiTheme="minorHAnsi"/>
                                <w:b/>
                                <w:color w:val="FFFFFF" w:themeColor="background1"/>
                                <w:sz w:val="24"/>
                                <w:szCs w:val="24"/>
                              </w:rPr>
                              <w:t xml:space="preserve">ictims </w:t>
                            </w:r>
                            <w:r w:rsidRPr="00D138AB">
                              <w:rPr>
                                <w:rFonts w:asciiTheme="minorHAnsi" w:hAnsiTheme="minorHAnsi"/>
                                <w:b/>
                                <w:color w:val="FFFFFF" w:themeColor="background1"/>
                                <w:sz w:val="24"/>
                                <w:szCs w:val="24"/>
                              </w:rPr>
                              <w:t>&amp;</w:t>
                            </w:r>
                            <w:r>
                              <w:rPr>
                                <w:rFonts w:asciiTheme="minorHAnsi" w:hAnsiTheme="minorHAnsi"/>
                                <w:b/>
                                <w:color w:val="FFFFFF" w:themeColor="background1"/>
                                <w:sz w:val="24"/>
                                <w:szCs w:val="24"/>
                              </w:rPr>
                              <w:t xml:space="preserve"> </w:t>
                            </w:r>
                            <w:r w:rsidRPr="00D138AB">
                              <w:rPr>
                                <w:rFonts w:asciiTheme="minorHAnsi" w:hAnsiTheme="minorHAnsi"/>
                                <w:b/>
                                <w:color w:val="FFFFFF" w:themeColor="background1"/>
                                <w:sz w:val="24"/>
                                <w:szCs w:val="24"/>
                              </w:rPr>
                              <w:t>W</w:t>
                            </w:r>
                            <w:r>
                              <w:rPr>
                                <w:rFonts w:asciiTheme="minorHAnsi" w:hAnsiTheme="minorHAnsi"/>
                                <w:b/>
                                <w:color w:val="FFFFFF" w:themeColor="background1"/>
                                <w:sz w:val="24"/>
                                <w:szCs w:val="24"/>
                              </w:rPr>
                              <w:t>itnesses (V&amp;W)</w:t>
                            </w:r>
                          </w:p>
                          <w:p w:rsidR="00C81839" w:rsidRPr="00C22966"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06C01" id="Rectangle 460" o:spid="_x0000_s1067" style="position:absolute;margin-left:387pt;margin-top:1.05pt;width:129.75pt;height:5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" fillcolor="#c55a11" strokecolor="windowText" strokeweight="1pt">
                <v:textbox>
                  <w:txbxContent>
                    <w:p w:rsidR="00C81839" w:rsidRPr="00D138AB" w:rsidRDefault="00C81839" w:rsidP="001E0BE6">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Improve court experience for V</w:t>
                      </w:r>
                      <w:r>
                        <w:rPr>
                          <w:rFonts w:asciiTheme="minorHAnsi" w:hAnsiTheme="minorHAnsi"/>
                          <w:b/>
                          <w:color w:val="FFFFFF" w:themeColor="background1"/>
                          <w:sz w:val="24"/>
                          <w:szCs w:val="24"/>
                        </w:rPr>
                        <w:t xml:space="preserve">ictims </w:t>
                      </w:r>
                      <w:r w:rsidRPr="00D138AB">
                        <w:rPr>
                          <w:rFonts w:asciiTheme="minorHAnsi" w:hAnsiTheme="minorHAnsi"/>
                          <w:b/>
                          <w:color w:val="FFFFFF" w:themeColor="background1"/>
                          <w:sz w:val="24"/>
                          <w:szCs w:val="24"/>
                        </w:rPr>
                        <w:t>&amp;</w:t>
                      </w:r>
                      <w:r>
                        <w:rPr>
                          <w:rFonts w:asciiTheme="minorHAnsi" w:hAnsiTheme="minorHAnsi"/>
                          <w:b/>
                          <w:color w:val="FFFFFF" w:themeColor="background1"/>
                          <w:sz w:val="24"/>
                          <w:szCs w:val="24"/>
                        </w:rPr>
                        <w:t xml:space="preserve"> </w:t>
                      </w:r>
                      <w:r w:rsidRPr="00D138AB">
                        <w:rPr>
                          <w:rFonts w:asciiTheme="minorHAnsi" w:hAnsiTheme="minorHAnsi"/>
                          <w:b/>
                          <w:color w:val="FFFFFF" w:themeColor="background1"/>
                          <w:sz w:val="24"/>
                          <w:szCs w:val="24"/>
                        </w:rPr>
                        <w:t>W</w:t>
                      </w:r>
                      <w:r>
                        <w:rPr>
                          <w:rFonts w:asciiTheme="minorHAnsi" w:hAnsiTheme="minorHAnsi"/>
                          <w:b/>
                          <w:color w:val="FFFFFF" w:themeColor="background1"/>
                          <w:sz w:val="24"/>
                          <w:szCs w:val="24"/>
                        </w:rPr>
                        <w:t>itnesses (V&amp;W)</w:t>
                      </w:r>
                    </w:p>
                    <w:p w:rsidR="00C81839" w:rsidRPr="00C22966" w:rsidRDefault="00C81839" w:rsidP="001E0BE6">
                      <w:pPr>
                        <w:rPr>
                          <w:rFonts w:asciiTheme="minorHAnsi" w:hAnsiTheme="minorHAnsi"/>
                          <w:b/>
                        </w:rPr>
                      </w:pPr>
                    </w:p>
                  </w:txbxContent>
                </v:textbox>
                <w10:wrap anchorx="margin"/>
              </v:rect>
            </w:pict>
          </mc:Fallback>
        </mc:AlternateContent>
      </w: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07244B" w:rsidP="001E0BE6">
      <w:pPr>
        <w:rPr>
          <w:rFonts w:asciiTheme="minorHAnsi" w:hAnsiTheme="minorHAnsi"/>
        </w:rPr>
      </w:pPr>
      <w:r w:rsidRPr="00C81839">
        <w:rPr>
          <w:lang w:eastAsia="en-GB"/>
        </w:rPr>
        <mc:AlternateContent>
          <mc:Choice Requires="wps">
            <w:drawing>
              <wp:anchor distT="0" distB="0" distL="114300" distR="114300" simplePos="0" relativeHeight="251736064" behindDoc="0" locked="0" layoutInCell="1" allowOverlap="1" wp14:anchorId="45CE1F33" wp14:editId="18B507ED">
                <wp:simplePos x="0" y="0"/>
                <wp:positionH relativeFrom="column">
                  <wp:posOffset>4025900</wp:posOffset>
                </wp:positionH>
                <wp:positionV relativeFrom="paragraph">
                  <wp:posOffset>128905</wp:posOffset>
                </wp:positionV>
                <wp:extent cx="295671" cy="285770"/>
                <wp:effectExtent l="38100" t="38100" r="47625" b="38100"/>
                <wp:wrapNone/>
                <wp:docPr id="452" name="5-Point Star 31"/>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0BC343E1" id="5-Point Star 31" o:spid="_x0000_s1026" style="position:absolute;margin-left:317pt;margin-top:10.15pt;width:23.3pt;height:22.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734016" behindDoc="0" locked="0" layoutInCell="1" allowOverlap="1" wp14:anchorId="493EB823" wp14:editId="39527E23">
                <wp:simplePos x="0" y="0"/>
                <wp:positionH relativeFrom="column">
                  <wp:posOffset>1622425</wp:posOffset>
                </wp:positionH>
                <wp:positionV relativeFrom="paragraph">
                  <wp:posOffset>120015</wp:posOffset>
                </wp:positionV>
                <wp:extent cx="295671" cy="285770"/>
                <wp:effectExtent l="38100" t="38100" r="47625" b="38100"/>
                <wp:wrapNone/>
                <wp:docPr id="32" name="5-Point Star 31"/>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153523B7" id="5-Point Star 31" o:spid="_x0000_s1026" style="position:absolute;margin-left:127.75pt;margin-top:9.45pt;width:23.3pt;height:22.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p>
    <w:p w:rsidR="001E0BE6" w:rsidRPr="00C81839" w:rsidRDefault="0007244B" w:rsidP="001E0BE6">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11488" behindDoc="0" locked="0" layoutInCell="1" allowOverlap="1" wp14:anchorId="448C7746" wp14:editId="5BC88ED2">
                <wp:simplePos x="0" y="0"/>
                <wp:positionH relativeFrom="margin">
                  <wp:posOffset>4095750</wp:posOffset>
                </wp:positionH>
                <wp:positionV relativeFrom="paragraph">
                  <wp:posOffset>106680</wp:posOffset>
                </wp:positionV>
                <wp:extent cx="1280160" cy="736600"/>
                <wp:effectExtent l="0" t="0" r="15240" b="25400"/>
                <wp:wrapNone/>
                <wp:docPr id="461" name="Rectangle 461"/>
                <wp:cNvGraphicFramePr/>
                <a:graphic xmlns:a="http://schemas.openxmlformats.org/drawingml/2006/main">
                  <a:graphicData uri="http://schemas.microsoft.com/office/word/2010/wordprocessingShape">
                    <wps:wsp>
                      <wps:cNvSpPr/>
                      <wps:spPr>
                        <a:xfrm>
                          <a:off x="0" y="0"/>
                          <a:ext cx="1280160" cy="7366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Remote evidence options</w:t>
                            </w: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C7746" id="Rectangle 461" o:spid="_x0000_s1068" style="position:absolute;margin-left:322.5pt;margin-top:8.4pt;width:100.8pt;height:5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Remote evidence options</w:t>
                      </w:r>
                    </w:p>
                    <w:p w:rsidR="00C81839" w:rsidRPr="00F65408"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13536" behindDoc="0" locked="0" layoutInCell="1" allowOverlap="1" wp14:anchorId="381BF8B0" wp14:editId="24204F15">
                <wp:simplePos x="0" y="0"/>
                <wp:positionH relativeFrom="margin">
                  <wp:posOffset>5537200</wp:posOffset>
                </wp:positionH>
                <wp:positionV relativeFrom="paragraph">
                  <wp:posOffset>106680</wp:posOffset>
                </wp:positionV>
                <wp:extent cx="1280160" cy="736600"/>
                <wp:effectExtent l="0" t="0" r="15240" b="25400"/>
                <wp:wrapNone/>
                <wp:docPr id="462" name="Rectangle 462"/>
                <wp:cNvGraphicFramePr/>
                <a:graphic xmlns:a="http://schemas.openxmlformats.org/drawingml/2006/main">
                  <a:graphicData uri="http://schemas.microsoft.com/office/word/2010/wordprocessingShape">
                    <wps:wsp>
                      <wps:cNvSpPr/>
                      <wps:spPr>
                        <a:xfrm>
                          <a:off x="0" y="0"/>
                          <a:ext cx="1280160" cy="7366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Consider V&amp;W when moving CC trials</w:t>
                            </w: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F8B0" id="Rectangle 462" o:spid="_x0000_s1069" style="position:absolute;margin-left:436pt;margin-top:8.4pt;width:100.8pt;height:5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Consider V&amp;W when moving CC trials</w:t>
                      </w:r>
                    </w:p>
                    <w:p w:rsidR="00C81839" w:rsidRPr="00F65408"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16608" behindDoc="0" locked="0" layoutInCell="1" allowOverlap="1" wp14:anchorId="5BC30D8D" wp14:editId="64EBC90A">
                <wp:simplePos x="0" y="0"/>
                <wp:positionH relativeFrom="margin">
                  <wp:posOffset>7054850</wp:posOffset>
                </wp:positionH>
                <wp:positionV relativeFrom="paragraph">
                  <wp:posOffset>106680</wp:posOffset>
                </wp:positionV>
                <wp:extent cx="1584960" cy="742950"/>
                <wp:effectExtent l="0" t="0" r="15240" b="19050"/>
                <wp:wrapNone/>
                <wp:docPr id="35" name="Rectangle 35"/>
                <wp:cNvGraphicFramePr/>
                <a:graphic xmlns:a="http://schemas.openxmlformats.org/drawingml/2006/main">
                  <a:graphicData uri="http://schemas.microsoft.com/office/word/2010/wordprocessingShape">
                    <wps:wsp>
                      <wps:cNvSpPr/>
                      <wps:spPr>
                        <a:xfrm>
                          <a:off x="0" y="0"/>
                          <a:ext cx="1584960" cy="74295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Implement national DA Best Practice Framework</w:t>
                            </w:r>
                            <w:r>
                              <w:rPr>
                                <w:noProof/>
                                <w:lang w:eastAsia="en-GB"/>
                              </w:rPr>
                              <w:drawing>
                                <wp:inline distT="0" distB="0" distL="0" distR="0" wp14:anchorId="7C36BAF9" wp14:editId="2677F7A9">
                                  <wp:extent cx="271510" cy="262804"/>
                                  <wp:effectExtent l="0" t="0" r="0" b="4445"/>
                                  <wp:docPr id="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7"/>
                                          <a:srcRect l="40129" t="32108" r="43354" b="27500"/>
                                          <a:stretch/>
                                        </pic:blipFill>
                                        <pic:spPr>
                                          <a:xfrm>
                                            <a:off x="0" y="0"/>
                                            <a:ext cx="271510" cy="262804"/>
                                          </a:xfrm>
                                          <a:prstGeom prst="rect">
                                            <a:avLst/>
                                          </a:prstGeom>
                                        </pic:spPr>
                                      </pic:pic>
                                    </a:graphicData>
                                  </a:graphic>
                                </wp:inline>
                              </w:drawing>
                            </w:r>
                          </w:p>
                          <w:p w:rsidR="00C81839" w:rsidRPr="00F65408" w:rsidRDefault="00C81839" w:rsidP="001E0BE6">
                            <w:pPr>
                              <w:jc w:val="center"/>
                              <w:rPr>
                                <w:rFonts w:asciiTheme="minorHAnsi" w:hAnsiTheme="minorHAnsi"/>
                                <w:b/>
                              </w:rPr>
                            </w:pP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30D8D" id="Rectangle 35" o:spid="_x0000_s1070" style="position:absolute;margin-left:555.5pt;margin-top:8.4pt;width:124.8pt;height:5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Implement national DA Best Practice Framework</w:t>
                      </w:r>
                      <w:r>
                        <w:rPr>
                          <w:noProof/>
                          <w:lang w:eastAsia="en-GB"/>
                        </w:rPr>
                        <w:drawing>
                          <wp:inline distT="0" distB="0" distL="0" distR="0" wp14:anchorId="7C36BAF9" wp14:editId="2677F7A9">
                            <wp:extent cx="271510" cy="262804"/>
                            <wp:effectExtent l="0" t="0" r="0" b="4445"/>
                            <wp:docPr id="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7"/>
                                    <a:srcRect l="40129" t="32108" r="43354" b="27500"/>
                                    <a:stretch/>
                                  </pic:blipFill>
                                  <pic:spPr>
                                    <a:xfrm>
                                      <a:off x="0" y="0"/>
                                      <a:ext cx="271510" cy="262804"/>
                                    </a:xfrm>
                                    <a:prstGeom prst="rect">
                                      <a:avLst/>
                                    </a:prstGeom>
                                  </pic:spPr>
                                </pic:pic>
                              </a:graphicData>
                            </a:graphic>
                          </wp:inline>
                        </w:drawing>
                      </w:r>
                    </w:p>
                    <w:p w:rsidR="00C81839" w:rsidRPr="00F65408" w:rsidRDefault="00C81839" w:rsidP="001E0BE6">
                      <w:pPr>
                        <w:jc w:val="center"/>
                        <w:rPr>
                          <w:rFonts w:asciiTheme="minorHAnsi" w:hAnsiTheme="minorHAnsi"/>
                          <w:b/>
                        </w:rPr>
                      </w:pPr>
                    </w:p>
                    <w:p w:rsidR="00C81839" w:rsidRPr="00F65408" w:rsidRDefault="00C81839" w:rsidP="001E0BE6">
                      <w:pPr>
                        <w:rPr>
                          <w:rFonts w:asciiTheme="minorHAnsi" w:hAnsiTheme="minorHAnsi"/>
                          <w:b/>
                        </w:rPr>
                      </w:pPr>
                    </w:p>
                  </w:txbxContent>
                </v:textbox>
                <w10:wrap anchorx="margin"/>
              </v:rect>
            </w:pict>
          </mc:Fallback>
        </mc:AlternateContent>
      </w:r>
      <w:r w:rsidRPr="00C81839">
        <w:rPr>
          <w:lang w:eastAsia="en-GB"/>
        </w:rPr>
        <mc:AlternateContent>
          <mc:Choice Requires="wps">
            <w:drawing>
              <wp:anchor distT="0" distB="0" distL="114300" distR="114300" simplePos="0" relativeHeight="251738112" behindDoc="0" locked="0" layoutInCell="1" allowOverlap="1" wp14:anchorId="1B0E7A7B" wp14:editId="0CE60C24">
                <wp:simplePos x="0" y="0"/>
                <wp:positionH relativeFrom="column">
                  <wp:posOffset>6613525</wp:posOffset>
                </wp:positionH>
                <wp:positionV relativeFrom="paragraph">
                  <wp:posOffset>45720</wp:posOffset>
                </wp:positionV>
                <wp:extent cx="295671" cy="285770"/>
                <wp:effectExtent l="38100" t="38100" r="47625" b="38100"/>
                <wp:wrapNone/>
                <wp:docPr id="453" name="5-Point Star 31"/>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3A26B36B" id="5-Point Star 31" o:spid="_x0000_s1026" style="position:absolute;margin-left:520.75pt;margin-top:3.6pt;width:23.3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r w:rsidR="001E0BE6" w:rsidRPr="00C81839">
        <w:rPr>
          <w:rFonts w:asciiTheme="minorHAnsi" w:hAnsiTheme="minorHAnsi"/>
          <w:lang w:eastAsia="en-GB"/>
        </w:rPr>
        <mc:AlternateContent>
          <mc:Choice Requires="wps">
            <w:drawing>
              <wp:anchor distT="0" distB="0" distL="114300" distR="114300" simplePos="0" relativeHeight="251719680" behindDoc="0" locked="0" layoutInCell="1" allowOverlap="1" wp14:anchorId="0140D0DA" wp14:editId="2E98F9D6">
                <wp:simplePos x="0" y="0"/>
                <wp:positionH relativeFrom="margin">
                  <wp:posOffset>554355</wp:posOffset>
                </wp:positionH>
                <wp:positionV relativeFrom="paragraph">
                  <wp:posOffset>1598295</wp:posOffset>
                </wp:positionV>
                <wp:extent cx="1280160" cy="647700"/>
                <wp:effectExtent l="0" t="0" r="15240" b="19050"/>
                <wp:wrapNone/>
                <wp:docPr id="39" name="Rectangle 39"/>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Literature review and maintain</w:t>
                            </w: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0D0DA" id="Rectangle 39" o:spid="_x0000_s1071" style="position:absolute;margin-left:43.65pt;margin-top:125.85pt;width:100.8pt;height:5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Literature review and maintain</w:t>
                      </w:r>
                    </w:p>
                    <w:p w:rsidR="00C81839" w:rsidRPr="00F65408" w:rsidRDefault="00C81839" w:rsidP="001E0BE6">
                      <w:pPr>
                        <w:rPr>
                          <w:rFonts w:asciiTheme="minorHAnsi" w:hAnsiTheme="minorHAnsi"/>
                          <w:b/>
                        </w:rPr>
                      </w:pPr>
                    </w:p>
                  </w:txbxContent>
                </v:textbox>
                <w10:wrap anchorx="margin"/>
              </v:rect>
            </w:pict>
          </mc:Fallback>
        </mc:AlternateContent>
      </w:r>
      <w:r w:rsidR="001E0BE6" w:rsidRPr="00C81839">
        <w:rPr>
          <w:rFonts w:asciiTheme="minorHAnsi" w:hAnsiTheme="minorHAnsi"/>
          <w:lang w:eastAsia="en-GB"/>
        </w:rPr>
        <mc:AlternateContent>
          <mc:Choice Requires="wps">
            <w:drawing>
              <wp:anchor distT="0" distB="0" distL="114300" distR="114300" simplePos="0" relativeHeight="251717632" behindDoc="0" locked="0" layoutInCell="1" allowOverlap="1" wp14:anchorId="3DB55AE3" wp14:editId="716C9B21">
                <wp:simplePos x="0" y="0"/>
                <wp:positionH relativeFrom="margin">
                  <wp:posOffset>552450</wp:posOffset>
                </wp:positionH>
                <wp:positionV relativeFrom="paragraph">
                  <wp:posOffset>60960</wp:posOffset>
                </wp:positionV>
                <wp:extent cx="1280160" cy="647700"/>
                <wp:effectExtent l="0" t="0" r="15240" b="19050"/>
                <wp:wrapNone/>
                <wp:docPr id="37" name="Rectangle 37"/>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Identify and challenge gaps</w:t>
                            </w:r>
                          </w:p>
                          <w:p w:rsidR="00C81839" w:rsidRPr="00C22966"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55AE3" id="Rectangle 37" o:spid="_x0000_s1072" style="position:absolute;margin-left:43.5pt;margin-top:4.8pt;width:100.8pt;height: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Identify and challenge gaps</w:t>
                      </w:r>
                    </w:p>
                    <w:p w:rsidR="00C81839" w:rsidRPr="00C22966" w:rsidRDefault="00C81839" w:rsidP="001E0BE6">
                      <w:pPr>
                        <w:rPr>
                          <w:rFonts w:asciiTheme="minorHAnsi" w:hAnsiTheme="minorHAnsi"/>
                          <w:b/>
                        </w:rPr>
                      </w:pPr>
                    </w:p>
                  </w:txbxContent>
                </v:textbox>
                <w10:wrap anchorx="margin"/>
              </v:rect>
            </w:pict>
          </mc:Fallback>
        </mc:AlternateContent>
      </w:r>
      <w:r w:rsidR="001E0BE6" w:rsidRPr="00C81839">
        <w:rPr>
          <w:rFonts w:asciiTheme="minorHAnsi" w:hAnsiTheme="minorHAnsi"/>
          <w:lang w:eastAsia="en-GB"/>
        </w:rPr>
        <mc:AlternateContent>
          <mc:Choice Requires="wps">
            <w:drawing>
              <wp:anchor distT="0" distB="0" distL="114300" distR="114300" simplePos="0" relativeHeight="251718656" behindDoc="0" locked="0" layoutInCell="1" allowOverlap="1" wp14:anchorId="6E882F48" wp14:editId="798AC561">
                <wp:simplePos x="0" y="0"/>
                <wp:positionH relativeFrom="margin">
                  <wp:posOffset>544830</wp:posOffset>
                </wp:positionH>
                <wp:positionV relativeFrom="paragraph">
                  <wp:posOffset>838835</wp:posOffset>
                </wp:positionV>
                <wp:extent cx="1280160" cy="64770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‘Safer Hampshire’ document</w:t>
                            </w:r>
                          </w:p>
                          <w:p w:rsidR="00C81839" w:rsidRPr="00C22966"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82F48" id="Rectangle 38" o:spid="_x0000_s1073" style="position:absolute;margin-left:42.9pt;margin-top:66.05pt;width:100.8pt;height:5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‘Safer Hampshire’ document</w:t>
                      </w:r>
                    </w:p>
                    <w:p w:rsidR="00C81839" w:rsidRPr="00C22966" w:rsidRDefault="00C81839" w:rsidP="001E0BE6">
                      <w:pPr>
                        <w:rPr>
                          <w:rFonts w:asciiTheme="minorHAnsi" w:hAnsiTheme="minorHAnsi"/>
                          <w:b/>
                        </w:rPr>
                      </w:pPr>
                    </w:p>
                  </w:txbxContent>
                </v:textbox>
                <w10:wrap anchorx="margin"/>
              </v:rect>
            </w:pict>
          </mc:Fallback>
        </mc:AlternateContent>
      </w: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07244B" w:rsidP="001E0BE6">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14560" behindDoc="0" locked="0" layoutInCell="1" allowOverlap="1" wp14:anchorId="7936659A" wp14:editId="36E4AF45">
                <wp:simplePos x="0" y="0"/>
                <wp:positionH relativeFrom="margin">
                  <wp:posOffset>4069080</wp:posOffset>
                </wp:positionH>
                <wp:positionV relativeFrom="paragraph">
                  <wp:posOffset>4445</wp:posOffset>
                </wp:positionV>
                <wp:extent cx="1280160" cy="647700"/>
                <wp:effectExtent l="0" t="0" r="15240" b="19050"/>
                <wp:wrapNone/>
                <wp:docPr id="33" name="Rectangle 33"/>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Understand local impact of court audit</w:t>
                            </w: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6659A" id="Rectangle 33" o:spid="_x0000_s1074" style="position:absolute;margin-left:320.4pt;margin-top:.35pt;width:100.8pt;height:5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Understand local impact of court audit</w:t>
                      </w:r>
                    </w:p>
                    <w:p w:rsidR="00C81839" w:rsidRPr="00F65408"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12512" behindDoc="0" locked="0" layoutInCell="1" allowOverlap="1" wp14:anchorId="0EFC0531" wp14:editId="755FD9E0">
                <wp:simplePos x="0" y="0"/>
                <wp:positionH relativeFrom="margin">
                  <wp:posOffset>5551170</wp:posOffset>
                </wp:positionH>
                <wp:positionV relativeFrom="paragraph">
                  <wp:posOffset>3810</wp:posOffset>
                </wp:positionV>
                <wp:extent cx="1280160" cy="647700"/>
                <wp:effectExtent l="0" t="0" r="15240" b="19050"/>
                <wp:wrapNone/>
                <wp:docPr id="464" name="Rectangle 464"/>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Improve trial effectiveness</w:t>
                            </w: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0531" id="Rectangle 464" o:spid="_x0000_s1075" style="position:absolute;margin-left:437.1pt;margin-top:.3pt;width:100.8pt;height:5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Improve trial effectiveness</w:t>
                      </w:r>
                    </w:p>
                    <w:p w:rsidR="00C81839" w:rsidRPr="00F65408" w:rsidRDefault="00C81839" w:rsidP="001E0BE6">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21728" behindDoc="0" locked="0" layoutInCell="1" allowOverlap="1" wp14:anchorId="068695A0" wp14:editId="7426C90E">
                <wp:simplePos x="0" y="0"/>
                <wp:positionH relativeFrom="margin">
                  <wp:posOffset>7059930</wp:posOffset>
                </wp:positionH>
                <wp:positionV relativeFrom="paragraph">
                  <wp:posOffset>5080</wp:posOffset>
                </wp:positionV>
                <wp:extent cx="1584960" cy="647700"/>
                <wp:effectExtent l="0" t="0" r="15240" b="19050"/>
                <wp:wrapNone/>
                <wp:docPr id="463" name="Rectangle 463"/>
                <wp:cNvGraphicFramePr/>
                <a:graphic xmlns:a="http://schemas.openxmlformats.org/drawingml/2006/main">
                  <a:graphicData uri="http://schemas.microsoft.com/office/word/2010/wordprocessingShape">
                    <wps:wsp>
                      <wps:cNvSpPr/>
                      <wps:spPr>
                        <a:xfrm>
                          <a:off x="0" y="0"/>
                          <a:ext cx="1584960" cy="647700"/>
                        </a:xfrm>
                        <a:prstGeom prst="rect">
                          <a:avLst/>
                        </a:prstGeom>
                        <a:solidFill>
                          <a:srgbClr val="ED7D31">
                            <a:lumMod val="60000"/>
                            <a:lumOff val="40000"/>
                          </a:srgbClr>
                        </a:solidFill>
                        <a:ln w="12700" cap="flat" cmpd="sng" algn="ctr">
                          <a:solidFill>
                            <a:srgbClr val="99CB38">
                              <a:shade val="50000"/>
                            </a:srgbClr>
                          </a:solidFill>
                          <a:prstDash val="solid"/>
                          <a:miter lim="800000"/>
                        </a:ln>
                        <a:effectLst/>
                      </wps:spPr>
                      <wps:txbx>
                        <w:txbxContent>
                          <w:p w:rsidR="00C81839" w:rsidRPr="00F65408" w:rsidRDefault="00C81839" w:rsidP="001E0BE6">
                            <w:pPr>
                              <w:jc w:val="center"/>
                              <w:rPr>
                                <w:rFonts w:asciiTheme="minorHAnsi" w:hAnsiTheme="minorHAnsi"/>
                                <w:b/>
                              </w:rPr>
                            </w:pPr>
                            <w:r w:rsidRPr="00F65408">
                              <w:rPr>
                                <w:rFonts w:asciiTheme="minorHAnsi" w:hAnsiTheme="minorHAnsi"/>
                                <w:b/>
                              </w:rPr>
                              <w:t>Widening remit of SDAC group</w:t>
                            </w:r>
                          </w:p>
                          <w:p w:rsidR="00C81839" w:rsidRPr="00F65408" w:rsidRDefault="00C81839" w:rsidP="001E0BE6">
                            <w:pPr>
                              <w:jc w:val="center"/>
                              <w:rPr>
                                <w:rFonts w:asciiTheme="minorHAnsi" w:hAnsiTheme="minorHAnsi"/>
                                <w:b/>
                              </w:rPr>
                            </w:pPr>
                          </w:p>
                          <w:p w:rsidR="00C81839" w:rsidRPr="00F65408" w:rsidRDefault="00C81839" w:rsidP="001E0BE6">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95A0" id="Rectangle 463" o:spid="_x0000_s1076" style="position:absolute;margin-left:555.9pt;margin-top:.4pt;width:124.8pt;height:5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" fillcolor="#f4b183" strokecolor="#6f9526" strokeweight="1pt">
                <v:textbox>
                  <w:txbxContent>
                    <w:p w:rsidR="00C81839" w:rsidRPr="00F65408" w:rsidRDefault="00C81839" w:rsidP="001E0BE6">
                      <w:pPr>
                        <w:jc w:val="center"/>
                        <w:rPr>
                          <w:rFonts w:asciiTheme="minorHAnsi" w:hAnsiTheme="minorHAnsi"/>
                          <w:b/>
                        </w:rPr>
                      </w:pPr>
                      <w:r w:rsidRPr="00F65408">
                        <w:rPr>
                          <w:rFonts w:asciiTheme="minorHAnsi" w:hAnsiTheme="minorHAnsi"/>
                          <w:b/>
                        </w:rPr>
                        <w:t>Widening remit of SDAC group</w:t>
                      </w:r>
                    </w:p>
                    <w:p w:rsidR="00C81839" w:rsidRPr="00F65408" w:rsidRDefault="00C81839" w:rsidP="001E0BE6">
                      <w:pPr>
                        <w:jc w:val="center"/>
                        <w:rPr>
                          <w:rFonts w:asciiTheme="minorHAnsi" w:hAnsiTheme="minorHAnsi"/>
                          <w:b/>
                        </w:rPr>
                      </w:pPr>
                    </w:p>
                    <w:p w:rsidR="00C81839" w:rsidRPr="00F65408" w:rsidRDefault="00C81839" w:rsidP="001E0BE6">
                      <w:pPr>
                        <w:rPr>
                          <w:rFonts w:asciiTheme="minorHAnsi" w:hAnsiTheme="minorHAnsi"/>
                          <w:b/>
                        </w:rPr>
                      </w:pPr>
                    </w:p>
                  </w:txbxContent>
                </v:textbox>
                <w10:wrap anchorx="margin"/>
              </v:rect>
            </w:pict>
          </mc:Fallback>
        </mc:AlternateContent>
      </w:r>
    </w:p>
    <w:p w:rsidR="001E0BE6" w:rsidRPr="00C81839" w:rsidRDefault="0007244B" w:rsidP="001E0BE6">
      <w:pPr>
        <w:rPr>
          <w:rFonts w:asciiTheme="minorHAnsi" w:hAnsiTheme="minorHAnsi"/>
        </w:rPr>
      </w:pPr>
      <w:r w:rsidRPr="00C81839">
        <w:rPr>
          <w:lang w:eastAsia="en-GB"/>
        </w:rPr>
        <mc:AlternateContent>
          <mc:Choice Requires="wps">
            <w:drawing>
              <wp:anchor distT="0" distB="0" distL="114300" distR="114300" simplePos="0" relativeHeight="251748352" behindDoc="0" locked="0" layoutInCell="1" allowOverlap="1" wp14:anchorId="350A0641" wp14:editId="4FB9B675">
                <wp:simplePos x="0" y="0"/>
                <wp:positionH relativeFrom="column">
                  <wp:posOffset>1339850</wp:posOffset>
                </wp:positionH>
                <wp:positionV relativeFrom="paragraph">
                  <wp:posOffset>96520</wp:posOffset>
                </wp:positionV>
                <wp:extent cx="404446" cy="97599"/>
                <wp:effectExtent l="0" t="0" r="15240" b="17145"/>
                <wp:wrapNone/>
                <wp:docPr id="31" name="Rounded Rectangle 30"/>
                <wp:cNvGraphicFramePr/>
                <a:graphic xmlns:a="http://schemas.openxmlformats.org/drawingml/2006/main">
                  <a:graphicData uri="http://schemas.microsoft.com/office/word/2010/wordprocessingShape">
                    <wps:wsp>
                      <wps:cNvSpPr/>
                      <wps:spPr>
                        <a:xfrm>
                          <a:off x="0" y="0"/>
                          <a:ext cx="404446" cy="97599"/>
                        </a:xfrm>
                        <a:prstGeom prst="roundRect">
                          <a:avLst/>
                        </a:prstGeom>
                        <a:solidFill>
                          <a:srgbClr val="5FCBEF"/>
                        </a:solidFill>
                        <a:ln w="19050" cap="rnd" cmpd="sng" algn="ctr">
                          <a:solidFill>
                            <a:srgbClr val="5FCBEF">
                              <a:shade val="50000"/>
                            </a:srgbClr>
                          </a:solidFill>
                          <a:prstDash val="solid"/>
                        </a:ln>
                        <a:effectLst/>
                      </wps:spPr>
                      <wps:bodyPr rtlCol="0" anchor="ctr"/>
                    </wps:wsp>
                  </a:graphicData>
                </a:graphic>
              </wp:anchor>
            </w:drawing>
          </mc:Choice>
          <mc:Fallback>
            <w:pict>
              <v:roundrect w14:anchorId="3CF91176" id="Rounded Rectangle 30" o:spid="_x0000_s1026" style="position:absolute;margin-left:105.5pt;margin-top:7.6pt;width:31.85pt;height:7.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" fillcolor="#5fcbef" strokecolor="#4495b0" strokeweight="1.5pt">
                <v:stroke endcap="round"/>
              </v:roundrect>
            </w:pict>
          </mc:Fallback>
        </mc:AlternateContent>
      </w:r>
      <w:r w:rsidRPr="00C81839">
        <w:rPr>
          <w:lang w:eastAsia="en-GB"/>
        </w:rPr>
        <mc:AlternateContent>
          <mc:Choice Requires="wps">
            <w:drawing>
              <wp:anchor distT="0" distB="0" distL="114300" distR="114300" simplePos="0" relativeHeight="251740160" behindDoc="0" locked="0" layoutInCell="1" allowOverlap="1" wp14:anchorId="17E3B1C4" wp14:editId="25DE61BC">
                <wp:simplePos x="0" y="0"/>
                <wp:positionH relativeFrom="column">
                  <wp:posOffset>6591300</wp:posOffset>
                </wp:positionH>
                <wp:positionV relativeFrom="paragraph">
                  <wp:posOffset>53340</wp:posOffset>
                </wp:positionV>
                <wp:extent cx="295671" cy="285770"/>
                <wp:effectExtent l="38100" t="38100" r="47625" b="38100"/>
                <wp:wrapNone/>
                <wp:docPr id="454" name="5-Point Star 31"/>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1F96F4B6" id="5-Point Star 31" o:spid="_x0000_s1026" style="position:absolute;margin-left:519pt;margin-top:4.2pt;width:23.3pt;height:22.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p>
    <w:p w:rsidR="001E0BE6" w:rsidRPr="00C81839" w:rsidRDefault="00CE1F15" w:rsidP="001E0BE6">
      <w:pPr>
        <w:rPr>
          <w:rFonts w:asciiTheme="minorHAnsi" w:hAnsiTheme="minorHAnsi"/>
        </w:rPr>
      </w:pPr>
      <w:r w:rsidRPr="00C81839">
        <w:rPr>
          <w:lang w:eastAsia="en-GB"/>
        </w:rPr>
        <mc:AlternateContent>
          <mc:Choice Requires="wps">
            <w:drawing>
              <wp:anchor distT="0" distB="0" distL="114300" distR="114300" simplePos="0" relativeHeight="251744256" behindDoc="0" locked="0" layoutInCell="1" allowOverlap="1" wp14:anchorId="0DAE0545" wp14:editId="507D3319">
                <wp:simplePos x="0" y="0"/>
                <wp:positionH relativeFrom="column">
                  <wp:posOffset>4921250</wp:posOffset>
                </wp:positionH>
                <wp:positionV relativeFrom="paragraph">
                  <wp:posOffset>149225</wp:posOffset>
                </wp:positionV>
                <wp:extent cx="404446" cy="97599"/>
                <wp:effectExtent l="0" t="0" r="15240" b="17145"/>
                <wp:wrapNone/>
                <wp:docPr id="456" name="Rounded Rectangle 36"/>
                <wp:cNvGraphicFramePr/>
                <a:graphic xmlns:a="http://schemas.openxmlformats.org/drawingml/2006/main">
                  <a:graphicData uri="http://schemas.microsoft.com/office/word/2010/wordprocessingShape">
                    <wps:wsp>
                      <wps:cNvSpPr/>
                      <wps:spPr>
                        <a:xfrm>
                          <a:off x="0" y="0"/>
                          <a:ext cx="404446" cy="97599"/>
                        </a:xfrm>
                        <a:prstGeom prst="roundRect">
                          <a:avLst/>
                        </a:prstGeom>
                        <a:solidFill>
                          <a:srgbClr val="5FCBEF"/>
                        </a:solidFill>
                        <a:ln w="19050" cap="rnd" cmpd="sng" algn="ctr">
                          <a:solidFill>
                            <a:srgbClr val="5FCBEF">
                              <a:shade val="50000"/>
                            </a:srgbClr>
                          </a:solidFill>
                          <a:prstDash val="solid"/>
                        </a:ln>
                        <a:effectLst/>
                      </wps:spPr>
                      <wps:bodyPr rtlCol="0" anchor="ctr"/>
                    </wps:wsp>
                  </a:graphicData>
                </a:graphic>
              </wp:anchor>
            </w:drawing>
          </mc:Choice>
          <mc:Fallback>
            <w:pict>
              <v:roundrect w14:anchorId="58F5AC0E" id="Rounded Rectangle 36" o:spid="_x0000_s1026" style="position:absolute;margin-left:387.5pt;margin-top:11.75pt;width:31.85pt;height:7.7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" fillcolor="#5fcbef" strokecolor="#4495b0" strokeweight="1.5pt">
                <v:stroke endcap="round"/>
              </v:roundrect>
            </w:pict>
          </mc:Fallback>
        </mc:AlternateContent>
      </w:r>
    </w:p>
    <w:p w:rsidR="001E0BE6" w:rsidRPr="00C81839" w:rsidRDefault="00CE1F15" w:rsidP="001E0BE6">
      <w:pPr>
        <w:rPr>
          <w:rFonts w:asciiTheme="minorHAnsi" w:hAnsiTheme="minorHAnsi"/>
        </w:rPr>
      </w:pPr>
      <w:r w:rsidRPr="00C81839">
        <w:rPr>
          <w:lang w:eastAsia="en-GB"/>
        </w:rPr>
        <mc:AlternateContent>
          <mc:Choice Requires="wps">
            <w:drawing>
              <wp:anchor distT="0" distB="0" distL="114300" distR="114300" simplePos="0" relativeHeight="251742208" behindDoc="0" locked="0" layoutInCell="1" allowOverlap="1" wp14:anchorId="4388D58D" wp14:editId="76AD56C0">
                <wp:simplePos x="0" y="0"/>
                <wp:positionH relativeFrom="column">
                  <wp:posOffset>8086725</wp:posOffset>
                </wp:positionH>
                <wp:positionV relativeFrom="paragraph">
                  <wp:posOffset>19050</wp:posOffset>
                </wp:positionV>
                <wp:extent cx="404446" cy="97599"/>
                <wp:effectExtent l="0" t="0" r="15240" b="17145"/>
                <wp:wrapNone/>
                <wp:docPr id="455" name="Rounded Rectangle 36"/>
                <wp:cNvGraphicFramePr/>
                <a:graphic xmlns:a="http://schemas.openxmlformats.org/drawingml/2006/main">
                  <a:graphicData uri="http://schemas.microsoft.com/office/word/2010/wordprocessingShape">
                    <wps:wsp>
                      <wps:cNvSpPr/>
                      <wps:spPr>
                        <a:xfrm>
                          <a:off x="0" y="0"/>
                          <a:ext cx="404446" cy="97599"/>
                        </a:xfrm>
                        <a:prstGeom prst="roundRect">
                          <a:avLst/>
                        </a:prstGeom>
                        <a:solidFill>
                          <a:srgbClr val="5FCBEF"/>
                        </a:solidFill>
                        <a:ln w="19050" cap="rnd" cmpd="sng" algn="ctr">
                          <a:solidFill>
                            <a:srgbClr val="5FCBEF">
                              <a:shade val="50000"/>
                            </a:srgbClr>
                          </a:solidFill>
                          <a:prstDash val="solid"/>
                        </a:ln>
                        <a:effectLst/>
                      </wps:spPr>
                      <wps:bodyPr rtlCol="0" anchor="ctr"/>
                    </wps:wsp>
                  </a:graphicData>
                </a:graphic>
              </wp:anchor>
            </w:drawing>
          </mc:Choice>
          <mc:Fallback>
            <w:pict>
              <v:roundrect w14:anchorId="294CB9F8" id="Rounded Rectangle 36" o:spid="_x0000_s1026" style="position:absolute;margin-left:636.75pt;margin-top:1.5pt;width:31.85pt;height:7.7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" fillcolor="#5fcbef" strokecolor="#4495b0" strokeweight="1.5pt">
                <v:stroke endcap="round"/>
              </v:roundrect>
            </w:pict>
          </mc:Fallback>
        </mc:AlternateContent>
      </w: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07244B" w:rsidP="001E0BE6">
      <w:pPr>
        <w:rPr>
          <w:rFonts w:asciiTheme="minorHAnsi" w:hAnsiTheme="minorHAnsi"/>
        </w:rPr>
      </w:pPr>
      <w:r w:rsidRPr="00C81839">
        <w:rPr>
          <w:lang w:eastAsia="en-GB"/>
        </w:rPr>
        <mc:AlternateContent>
          <mc:Choice Requires="wps">
            <w:drawing>
              <wp:anchor distT="0" distB="0" distL="114300" distR="114300" simplePos="0" relativeHeight="251746304" behindDoc="0" locked="0" layoutInCell="1" allowOverlap="1" wp14:anchorId="25F83255" wp14:editId="1764E857">
                <wp:simplePos x="0" y="0"/>
                <wp:positionH relativeFrom="column">
                  <wp:posOffset>1308100</wp:posOffset>
                </wp:positionH>
                <wp:positionV relativeFrom="paragraph">
                  <wp:posOffset>5715</wp:posOffset>
                </wp:positionV>
                <wp:extent cx="404446" cy="97599"/>
                <wp:effectExtent l="0" t="0" r="15240" b="17145"/>
                <wp:wrapNone/>
                <wp:docPr id="457" name="Rounded Rectangle 36"/>
                <wp:cNvGraphicFramePr/>
                <a:graphic xmlns:a="http://schemas.openxmlformats.org/drawingml/2006/main">
                  <a:graphicData uri="http://schemas.microsoft.com/office/word/2010/wordprocessingShape">
                    <wps:wsp>
                      <wps:cNvSpPr/>
                      <wps:spPr>
                        <a:xfrm>
                          <a:off x="0" y="0"/>
                          <a:ext cx="404446" cy="97599"/>
                        </a:xfrm>
                        <a:prstGeom prst="roundRect">
                          <a:avLst/>
                        </a:prstGeom>
                        <a:solidFill>
                          <a:srgbClr val="5FCBEF"/>
                        </a:solidFill>
                        <a:ln w="19050" cap="rnd" cmpd="sng" algn="ctr">
                          <a:solidFill>
                            <a:srgbClr val="5FCBEF">
                              <a:shade val="50000"/>
                            </a:srgbClr>
                          </a:solidFill>
                          <a:prstDash val="solid"/>
                        </a:ln>
                        <a:effectLst/>
                      </wps:spPr>
                      <wps:bodyPr rtlCol="0" anchor="ctr"/>
                    </wps:wsp>
                  </a:graphicData>
                </a:graphic>
              </wp:anchor>
            </w:drawing>
          </mc:Choice>
          <mc:Fallback>
            <w:pict>
              <v:roundrect w14:anchorId="6A2A2084" id="Rounded Rectangle 36" o:spid="_x0000_s1026" style="position:absolute;margin-left:103pt;margin-top:.45pt;width:31.85pt;height:7.7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" fillcolor="#5fcbef" strokecolor="#4495b0" strokeweight="1.5pt">
                <v:stroke endcap="round"/>
              </v:roundrect>
            </w:pict>
          </mc:Fallback>
        </mc:AlternateContent>
      </w: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p>
    <w:p w:rsidR="001E0BE6" w:rsidRPr="00C81839" w:rsidRDefault="001E0BE6" w:rsidP="001E0BE6">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20704" behindDoc="0" locked="0" layoutInCell="1" allowOverlap="1" wp14:anchorId="7E24BA50" wp14:editId="620C7D81">
                <wp:simplePos x="0" y="0"/>
                <wp:positionH relativeFrom="margin">
                  <wp:posOffset>228600</wp:posOffset>
                </wp:positionH>
                <wp:positionV relativeFrom="paragraph">
                  <wp:posOffset>6350</wp:posOffset>
                </wp:positionV>
                <wp:extent cx="8542020" cy="624840"/>
                <wp:effectExtent l="0" t="0" r="11430" b="22860"/>
                <wp:wrapNone/>
                <wp:docPr id="40" name="Rectangle 40"/>
                <wp:cNvGraphicFramePr/>
                <a:graphic xmlns:a="http://schemas.openxmlformats.org/drawingml/2006/main">
                  <a:graphicData uri="http://schemas.microsoft.com/office/word/2010/wordprocessingShape">
                    <wps:wsp>
                      <wps:cNvSpPr/>
                      <wps:spPr>
                        <a:xfrm>
                          <a:off x="0" y="0"/>
                          <a:ext cx="8542020" cy="62484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C81839" w:rsidRDefault="00C81839" w:rsidP="001E0BE6">
                            <w:pPr>
                              <w:ind w:left="1560" w:hanging="1560"/>
                              <w:contextualSpacing/>
                              <w:jc w:val="center"/>
                              <w:rPr>
                                <w:rFonts w:asciiTheme="minorHAnsi" w:eastAsia="+mn-ea" w:hAnsiTheme="minorHAnsi" w:cs="+mn-cs"/>
                              </w:rPr>
                            </w:pPr>
                            <w:r>
                              <w:rPr>
                                <w:rFonts w:asciiTheme="minorHAnsi" w:eastAsia="+mn-ea" w:hAnsiTheme="minorHAnsi" w:cs="+mn-cs"/>
                              </w:rPr>
                              <w:t xml:space="preserve">Consider how to establish </w:t>
                            </w:r>
                            <w:r w:rsidRPr="001802D1">
                              <w:rPr>
                                <w:rFonts w:asciiTheme="minorHAnsi" w:eastAsia="+mn-ea" w:hAnsiTheme="minorHAnsi" w:cs="+mn-cs"/>
                                <w:b/>
                              </w:rPr>
                              <w:t>evidence base</w:t>
                            </w:r>
                            <w:r>
                              <w:rPr>
                                <w:rFonts w:asciiTheme="minorHAnsi" w:eastAsia="+mn-ea" w:hAnsiTheme="minorHAnsi" w:cs="+mn-cs"/>
                              </w:rPr>
                              <w:t xml:space="preserve"> for </w:t>
                            </w:r>
                            <w:r w:rsidRPr="005267B5">
                              <w:rPr>
                                <w:rFonts w:asciiTheme="minorHAnsi" w:eastAsia="+mn-ea" w:hAnsiTheme="minorHAnsi" w:cs="+mn-cs"/>
                              </w:rPr>
                              <w:t xml:space="preserve">understanding victims experience </w:t>
                            </w:r>
                            <w:r>
                              <w:rPr>
                                <w:rFonts w:asciiTheme="minorHAnsi" w:eastAsia="+mn-ea" w:hAnsiTheme="minorHAnsi" w:cs="+mn-cs"/>
                              </w:rPr>
                              <w:t>and ensure their voice is heard</w:t>
                            </w:r>
                          </w:p>
                          <w:p w:rsidR="00C81839" w:rsidRPr="001C0C9A" w:rsidRDefault="00C81839" w:rsidP="001E0BE6">
                            <w:pPr>
                              <w:ind w:left="840" w:firstLine="720"/>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BA50" id="Rectangle 40" o:spid="_x0000_s1077" style="position:absolute;margin-left:18pt;margin-top:.5pt;width:672.6pt;height:49.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" fillcolor="#d9d9d9" strokecolor="windowText" strokeweight="1pt">
                <v:textbox>
                  <w:txbxContent>
                    <w:p w:rsidR="00C81839" w:rsidRDefault="00C81839" w:rsidP="001E0BE6">
                      <w:pPr>
                        <w:ind w:left="1560" w:hanging="1560"/>
                        <w:contextualSpacing/>
                        <w:jc w:val="center"/>
                        <w:rPr>
                          <w:rFonts w:asciiTheme="minorHAnsi" w:eastAsia="+mn-ea" w:hAnsiTheme="minorHAnsi" w:cs="+mn-cs"/>
                        </w:rPr>
                      </w:pPr>
                      <w:r>
                        <w:rPr>
                          <w:rFonts w:asciiTheme="minorHAnsi" w:eastAsia="+mn-ea" w:hAnsiTheme="minorHAnsi" w:cs="+mn-cs"/>
                        </w:rPr>
                        <w:t xml:space="preserve">Consider how to establish </w:t>
                      </w:r>
                      <w:r w:rsidRPr="001802D1">
                        <w:rPr>
                          <w:rFonts w:asciiTheme="minorHAnsi" w:eastAsia="+mn-ea" w:hAnsiTheme="minorHAnsi" w:cs="+mn-cs"/>
                          <w:b/>
                        </w:rPr>
                        <w:t>evidence base</w:t>
                      </w:r>
                      <w:r>
                        <w:rPr>
                          <w:rFonts w:asciiTheme="minorHAnsi" w:eastAsia="+mn-ea" w:hAnsiTheme="minorHAnsi" w:cs="+mn-cs"/>
                        </w:rPr>
                        <w:t xml:space="preserve"> for </w:t>
                      </w:r>
                      <w:r w:rsidRPr="005267B5">
                        <w:rPr>
                          <w:rFonts w:asciiTheme="minorHAnsi" w:eastAsia="+mn-ea" w:hAnsiTheme="minorHAnsi" w:cs="+mn-cs"/>
                        </w:rPr>
                        <w:t xml:space="preserve">understanding victims experience </w:t>
                      </w:r>
                      <w:r>
                        <w:rPr>
                          <w:rFonts w:asciiTheme="minorHAnsi" w:eastAsia="+mn-ea" w:hAnsiTheme="minorHAnsi" w:cs="+mn-cs"/>
                        </w:rPr>
                        <w:t>and ensure their voice is heard</w:t>
                      </w:r>
                    </w:p>
                    <w:p w:rsidR="00C81839" w:rsidRPr="001C0C9A" w:rsidRDefault="00C81839" w:rsidP="001E0BE6">
                      <w:pPr>
                        <w:ind w:left="840" w:firstLine="720"/>
                        <w:rPr>
                          <w:rFonts w:asciiTheme="minorHAnsi" w:hAnsiTheme="minorHAnsi"/>
                        </w:rPr>
                      </w:pPr>
                    </w:p>
                  </w:txbxContent>
                </v:textbox>
                <w10:wrap anchorx="margin"/>
              </v:rect>
            </w:pict>
          </mc:Fallback>
        </mc:AlternateContent>
      </w:r>
    </w:p>
    <w:p w:rsidR="001E0BE6" w:rsidRPr="00C81839" w:rsidRDefault="001E0BE6" w:rsidP="001E0BE6">
      <w:pPr>
        <w:rPr>
          <w:rFonts w:asciiTheme="minorHAnsi" w:hAnsiTheme="minorHAnsi"/>
        </w:rPr>
      </w:pPr>
    </w:p>
    <w:p w:rsidR="0074096D" w:rsidRPr="00C81839" w:rsidRDefault="0074096D" w:rsidP="00A44487">
      <w:pPr>
        <w:rPr>
          <w:rFonts w:asciiTheme="minorHAnsi" w:hAnsiTheme="minorHAnsi"/>
          <w:sz w:val="24"/>
          <w:szCs w:val="24"/>
        </w:rPr>
      </w:pPr>
    </w:p>
    <w:p w:rsidR="0074096D" w:rsidRPr="00C81839" w:rsidRDefault="0074096D" w:rsidP="00A44487">
      <w:pPr>
        <w:rPr>
          <w:rFonts w:asciiTheme="minorHAnsi" w:hAnsiTheme="minorHAnsi"/>
          <w:sz w:val="24"/>
          <w:szCs w:val="24"/>
        </w:rPr>
      </w:pPr>
    </w:p>
    <w:p w:rsidR="0074096D" w:rsidRPr="00C81839" w:rsidRDefault="0074096D" w:rsidP="00A44487">
      <w:pPr>
        <w:rPr>
          <w:rFonts w:asciiTheme="minorHAnsi" w:hAnsiTheme="minorHAnsi"/>
          <w:sz w:val="24"/>
          <w:szCs w:val="24"/>
        </w:rPr>
      </w:pPr>
    </w:p>
    <w:p w:rsidR="0074096D" w:rsidRPr="00C81839" w:rsidRDefault="0074096D" w:rsidP="00A44487">
      <w:pPr>
        <w:rPr>
          <w:rFonts w:asciiTheme="minorHAnsi" w:hAnsiTheme="minorHAnsi"/>
          <w:sz w:val="24"/>
          <w:szCs w:val="24"/>
        </w:rPr>
      </w:pPr>
    </w:p>
    <w:p w:rsidR="0074096D" w:rsidRPr="00C81839" w:rsidRDefault="0074096D" w:rsidP="00A44487">
      <w:pPr>
        <w:rPr>
          <w:rFonts w:asciiTheme="minorHAnsi" w:hAnsiTheme="minorHAnsi"/>
          <w:sz w:val="24"/>
          <w:szCs w:val="24"/>
        </w:rPr>
      </w:pPr>
    </w:p>
    <w:p w:rsidR="0074096D" w:rsidRPr="00C81839" w:rsidRDefault="00F75460" w:rsidP="00CE76ED">
      <w:pPr>
        <w:pStyle w:val="Heading1"/>
        <w:rPr>
          <w:noProof w:val="0"/>
        </w:rPr>
      </w:pPr>
      <w:r>
        <w:rPr>
          <w:noProof w:val="0"/>
        </w:rPr>
        <w:lastRenderedPageBreak/>
        <w:t xml:space="preserve">Supporting Victims: </w:t>
      </w:r>
      <w:r w:rsidR="0074096D" w:rsidRPr="00C81839">
        <w:rPr>
          <w:noProof w:val="0"/>
        </w:rPr>
        <w:t>Update on Progress</w:t>
      </w:r>
    </w:p>
    <w:p w:rsidR="00A44487" w:rsidRPr="00C81839" w:rsidRDefault="00A44487" w:rsidP="00FD665D">
      <w:r w:rsidRPr="00C81839">
        <w:t>This priority area of work continues to be overseen by the Victim and Witness</w:t>
      </w:r>
      <w:r w:rsidR="005D0B7F" w:rsidRPr="00C81839">
        <w:t xml:space="preserve"> (V&amp;W)</w:t>
      </w:r>
      <w:r w:rsidRPr="00C81839">
        <w:t xml:space="preserve"> sub-group to the LCJB.</w:t>
      </w:r>
    </w:p>
    <w:p w:rsidR="00A44487" w:rsidRPr="00C81839" w:rsidRDefault="00A44487" w:rsidP="00FD665D"/>
    <w:p w:rsidR="0046744B" w:rsidRPr="00C81839" w:rsidRDefault="00615680" w:rsidP="00FD665D">
      <w:pPr>
        <w:rPr>
          <w:rFonts w:cs="Arial"/>
        </w:rPr>
      </w:pPr>
      <w:r w:rsidRPr="00C81839">
        <w:t>Back in 2019, the Ministry of Justice</w:t>
      </w:r>
      <w:r w:rsidR="005D0B7F" w:rsidRPr="00C81839">
        <w:t xml:space="preserve"> (MoJ)</w:t>
      </w:r>
      <w:r w:rsidRPr="00C81839">
        <w:t xml:space="preserve"> introduced a set of measures for local areas to capture data on a dip sample of cases to assess </w:t>
      </w:r>
      <w:r w:rsidRPr="00C81839">
        <w:rPr>
          <w:b/>
        </w:rPr>
        <w:t>compliance with the Victim Code of Practice</w:t>
      </w:r>
      <w:r w:rsidR="00CB0FCF" w:rsidRPr="00C81839">
        <w:rPr>
          <w:b/>
        </w:rPr>
        <w:t xml:space="preserve"> (VCoP)</w:t>
      </w:r>
      <w:r w:rsidRPr="00C81839">
        <w:t>.  Hampshire &amp; IoW complied with this request and sent back a number of returns</w:t>
      </w:r>
      <w:r w:rsidR="00A44487" w:rsidRPr="00C81839">
        <w:t>, however the findings had limited value locally, this was fed back nationally and the view was consistent with many other areas</w:t>
      </w:r>
      <w:r w:rsidR="006D2E01" w:rsidRPr="00C81839">
        <w:t xml:space="preserve">.  </w:t>
      </w:r>
      <w:r w:rsidR="00A44487" w:rsidRPr="00C81839">
        <w:t xml:space="preserve">In the spring of 2020 the MoJ focused their work on the consultation for the revised VCoP and paused the requirement for compliance returns.  The V&amp;W Group considered reviewing outcomes from the various scrutiny panels that </w:t>
      </w:r>
      <w:r w:rsidR="0046744B" w:rsidRPr="00C81839">
        <w:t>already exist</w:t>
      </w:r>
      <w:r w:rsidR="00A44487" w:rsidRPr="00C81839">
        <w:t xml:space="preserve"> to maximise information already available</w:t>
      </w:r>
      <w:r w:rsidR="0046744B" w:rsidRPr="00C81839">
        <w:t xml:space="preserve">, with a view to co-ordinating this feedback better, and identify cross cutting themes.  This work was then put on hold due to the outbreak of the </w:t>
      </w:r>
      <w:r w:rsidR="00CE76ED" w:rsidRPr="00C81839">
        <w:t>COVID</w:t>
      </w:r>
      <w:r w:rsidR="0046744B" w:rsidRPr="00C81839">
        <w:t xml:space="preserve"> pandemic where partners focus has been on prioritising service to victims and witnesses through this challenging time.  In November 2020 </w:t>
      </w:r>
      <w:hyperlink r:id="rId18" w:history="1">
        <w:r w:rsidR="0046744B" w:rsidRPr="00C81839">
          <w:rPr>
            <w:rStyle w:val="Hyperlink"/>
            <w:rFonts w:asciiTheme="minorHAnsi" w:hAnsiTheme="minorHAnsi"/>
            <w:sz w:val="24"/>
            <w:szCs w:val="24"/>
          </w:rPr>
          <w:t>the updated Victims Code</w:t>
        </w:r>
      </w:hyperlink>
      <w:r w:rsidR="0046744B" w:rsidRPr="00C81839">
        <w:t xml:space="preserve">, effective from April 2021 was published and the group will now collaboratively work </w:t>
      </w:r>
      <w:r w:rsidR="00A6406D" w:rsidRPr="00C81839">
        <w:t>to prioritise</w:t>
      </w:r>
      <w:r w:rsidR="0046744B" w:rsidRPr="00C81839">
        <w:t xml:space="preserve"> the changes and identifying potential impact for services.  </w:t>
      </w:r>
    </w:p>
    <w:p w:rsidR="00615680" w:rsidRPr="00C81839" w:rsidRDefault="00615680" w:rsidP="00FD665D"/>
    <w:p w:rsidR="000169FE" w:rsidRPr="00C81839" w:rsidRDefault="000A520F" w:rsidP="00FD665D">
      <w:r w:rsidRPr="00C81839">
        <w:t>When the</w:t>
      </w:r>
      <w:r w:rsidR="000169FE" w:rsidRPr="00C81839">
        <w:t xml:space="preserve"> multi-agency victim code compliance task and finish group that was set up to review the initial request from the MoJ for VCoP compliance measures, it was identified that C</w:t>
      </w:r>
      <w:r w:rsidRPr="00C81839">
        <w:t xml:space="preserve">umbria had produced a document ‘Safer Cumbria’ identifying four areas which they focus on </w:t>
      </w:r>
      <w:r w:rsidR="00C81839" w:rsidRPr="00C81839">
        <w:t>delivering</w:t>
      </w:r>
      <w:r w:rsidRPr="00C81839">
        <w:t xml:space="preserve"> for victims and Hampshire were keen to scope similar piece of work.  This was paused when the </w:t>
      </w:r>
      <w:r w:rsidR="00CE76ED" w:rsidRPr="00C81839">
        <w:t>COVID</w:t>
      </w:r>
      <w:r w:rsidRPr="00C81839">
        <w:t xml:space="preserve"> pandemic started, however there are aspects of this work that are now being developed again </w:t>
      </w:r>
      <w:r w:rsidR="000D73AE" w:rsidRPr="00C81839">
        <w:t>which includes a s</w:t>
      </w:r>
      <w:r w:rsidRPr="00C81839">
        <w:rPr>
          <w:rFonts w:cs="Arial"/>
        </w:rPr>
        <w:t xml:space="preserve">coping exercise to see where there are opportunities to improve service to victims, including accessibility of victim services and </w:t>
      </w:r>
      <w:r w:rsidRPr="00C81839">
        <w:rPr>
          <w:rFonts w:cs="Arial"/>
          <w:b/>
        </w:rPr>
        <w:t>review of victim related information</w:t>
      </w:r>
      <w:r w:rsidR="000D73AE" w:rsidRPr="00C81839">
        <w:rPr>
          <w:rFonts w:cs="Arial"/>
        </w:rPr>
        <w:t>.</w:t>
      </w:r>
      <w:r w:rsidR="00840B21" w:rsidRPr="00C81839">
        <w:rPr>
          <w:rFonts w:cs="Arial"/>
        </w:rPr>
        <w:t xml:space="preserve">  The first task is for police to review how accessible information is and whether it is adapted to different communication </w:t>
      </w:r>
      <w:r w:rsidR="00536C8E" w:rsidRPr="00C81839">
        <w:rPr>
          <w:rFonts w:cs="Arial"/>
        </w:rPr>
        <w:t xml:space="preserve">needs.  Future development will </w:t>
      </w:r>
      <w:r w:rsidR="00840B21" w:rsidRPr="00C81839">
        <w:rPr>
          <w:rFonts w:cs="Arial"/>
        </w:rPr>
        <w:t xml:space="preserve">be </w:t>
      </w:r>
      <w:r w:rsidR="00536C8E" w:rsidRPr="00C81839">
        <w:rPr>
          <w:rFonts w:cs="Arial"/>
        </w:rPr>
        <w:t xml:space="preserve">seeking views from </w:t>
      </w:r>
      <w:r w:rsidR="00F1588D" w:rsidRPr="00C81839">
        <w:rPr>
          <w:rFonts w:cs="Arial"/>
        </w:rPr>
        <w:t>partners, establish</w:t>
      </w:r>
      <w:r w:rsidR="005755DF" w:rsidRPr="00C81839">
        <w:rPr>
          <w:rFonts w:cs="Arial"/>
        </w:rPr>
        <w:t>ing</w:t>
      </w:r>
      <w:r w:rsidR="00840B21" w:rsidRPr="00C81839">
        <w:rPr>
          <w:rFonts w:cs="Arial"/>
        </w:rPr>
        <w:t xml:space="preserve"> whether this information is being shared </w:t>
      </w:r>
      <w:r w:rsidR="00536C8E" w:rsidRPr="00C81839">
        <w:rPr>
          <w:rFonts w:cs="Arial"/>
        </w:rPr>
        <w:t>appropriately</w:t>
      </w:r>
      <w:r w:rsidR="00F1588D" w:rsidRPr="00C81839">
        <w:rPr>
          <w:rFonts w:cs="Arial"/>
        </w:rPr>
        <w:t xml:space="preserve"> and maximise opportunities to share learning.</w:t>
      </w:r>
    </w:p>
    <w:p w:rsidR="000A520F" w:rsidRPr="00C81839" w:rsidRDefault="000A520F" w:rsidP="00FD665D"/>
    <w:p w:rsidR="00840B21" w:rsidRPr="00C81839" w:rsidRDefault="009949DE" w:rsidP="00FD665D">
      <w:r w:rsidRPr="00C81839">
        <w:rPr>
          <w:b/>
        </w:rPr>
        <w:t>Directory of services</w:t>
      </w:r>
      <w:r w:rsidRPr="00C81839">
        <w:t xml:space="preserve"> available to all was created by </w:t>
      </w:r>
      <w:hyperlink r:id="rId19" w:history="1">
        <w:r w:rsidRPr="00C81839">
          <w:rPr>
            <w:rStyle w:val="Hyperlink"/>
            <w:rFonts w:asciiTheme="minorHAnsi" w:hAnsiTheme="minorHAnsi"/>
            <w:sz w:val="24"/>
            <w:szCs w:val="24"/>
          </w:rPr>
          <w:t>the Victim Care Service</w:t>
        </w:r>
      </w:hyperlink>
      <w:r w:rsidRPr="00C81839">
        <w:t xml:space="preserve"> and published in March 2020, this facility continues to be maintained to ensure the information remains current</w:t>
      </w:r>
      <w:r w:rsidR="009F1B4E" w:rsidRPr="00C81839">
        <w:t>.</w:t>
      </w:r>
      <w:r w:rsidR="00840B21" w:rsidRPr="00C81839">
        <w:rPr>
          <w:rStyle w:val="Hyperlink"/>
          <w:rFonts w:asciiTheme="minorHAnsi" w:hAnsiTheme="minorHAnsi"/>
          <w:color w:val="auto"/>
          <w:sz w:val="24"/>
          <w:szCs w:val="24"/>
          <w:u w:val="none"/>
        </w:rPr>
        <w:t xml:space="preserve"> All partners were given the opportunity to provide input and feedback ahead of going live.</w:t>
      </w:r>
    </w:p>
    <w:p w:rsidR="009949DE" w:rsidRPr="00C81839" w:rsidRDefault="009949DE" w:rsidP="00FD665D"/>
    <w:p w:rsidR="005B257A" w:rsidRPr="00C81839" w:rsidRDefault="009949DE" w:rsidP="00FD665D">
      <w:r w:rsidRPr="00C81839">
        <w:t>The ongoing action to</w:t>
      </w:r>
      <w:r w:rsidR="00353C8F" w:rsidRPr="00C81839">
        <w:t xml:space="preserve"> </w:t>
      </w:r>
      <w:r w:rsidR="00353C8F" w:rsidRPr="00C81839">
        <w:rPr>
          <w:b/>
        </w:rPr>
        <w:t>improve the court experience for victims and witnesses</w:t>
      </w:r>
      <w:r w:rsidR="00353C8F" w:rsidRPr="00C81839">
        <w:t xml:space="preserve"> has continued its focus through the changing time in the court environment as result of the </w:t>
      </w:r>
      <w:r w:rsidR="00CE76ED" w:rsidRPr="00C81839">
        <w:t>COVID</w:t>
      </w:r>
      <w:r w:rsidR="00353C8F" w:rsidRPr="00C81839">
        <w:t xml:space="preserve"> pandemic. T</w:t>
      </w:r>
      <w:r w:rsidR="00BA45CC" w:rsidRPr="00C81839">
        <w:t xml:space="preserve">he </w:t>
      </w:r>
      <w:r w:rsidRPr="00C81839">
        <w:t>court estate</w:t>
      </w:r>
      <w:r w:rsidR="00353C8F" w:rsidRPr="00C81839">
        <w:t xml:space="preserve"> has been</w:t>
      </w:r>
      <w:r w:rsidRPr="00C81839">
        <w:t xml:space="preserve"> adapted to provide </w:t>
      </w:r>
      <w:r w:rsidR="00BA45CC" w:rsidRPr="00C81839">
        <w:t xml:space="preserve">a </w:t>
      </w:r>
      <w:r w:rsidRPr="00C81839">
        <w:t xml:space="preserve">safe environment to </w:t>
      </w:r>
      <w:r w:rsidR="00BA45CC" w:rsidRPr="00C81839">
        <w:t xml:space="preserve">maximise the use of courts in accordance with social distancing requirements.  This has been enabled through changes in furnishings, installing screens and </w:t>
      </w:r>
      <w:r w:rsidR="00C16F2C" w:rsidRPr="00C81839">
        <w:t xml:space="preserve">implementing </w:t>
      </w:r>
      <w:r w:rsidR="00BA45CC" w:rsidRPr="00C81839">
        <w:t>new processes and procedures.  To prove reassurance</w:t>
      </w:r>
      <w:r w:rsidR="00C16F2C" w:rsidRPr="00C81839">
        <w:t xml:space="preserve"> and support</w:t>
      </w:r>
      <w:r w:rsidR="00BA45CC" w:rsidRPr="00C81839">
        <w:t xml:space="preserve"> to victims and witnesses</w:t>
      </w:r>
      <w:r w:rsidR="00C16F2C" w:rsidRPr="00C81839">
        <w:t xml:space="preserve"> attendance at court, </w:t>
      </w:r>
      <w:r w:rsidR="00BA45CC" w:rsidRPr="00C81839">
        <w:t>the work undertaken has been shared through Q&amp;As and photographs.</w:t>
      </w:r>
      <w:r w:rsidR="00AE66C5" w:rsidRPr="00C81839">
        <w:t xml:space="preserve">  Through this period, due to the delays in hearing cases</w:t>
      </w:r>
      <w:r w:rsidR="00353C8F" w:rsidRPr="00C81839">
        <w:t>,</w:t>
      </w:r>
      <w:r w:rsidR="00AE66C5" w:rsidRPr="00C81839">
        <w:t xml:space="preserve"> there has been an increase in victims and witnesses within the system</w:t>
      </w:r>
      <w:r w:rsidR="00245BC8" w:rsidRPr="00C81839">
        <w:t xml:space="preserve"> and requirement to provide support for longer</w:t>
      </w:r>
      <w:r w:rsidR="00AE66C5" w:rsidRPr="00C81839">
        <w:t>.  This has been recognised as a challenge for the Witness Care Unit and additional resource has</w:t>
      </w:r>
      <w:r w:rsidR="00F1588D" w:rsidRPr="00C81839">
        <w:t xml:space="preserve"> been</w:t>
      </w:r>
      <w:r w:rsidR="00AE66C5" w:rsidRPr="00C81839">
        <w:t xml:space="preserve"> provided to ensure service is maintained.  Through the on-going recovery work, partners are working together to ensure that the highest harm cases are prioritised and victims and witnesses needs are communicated </w:t>
      </w:r>
      <w:r w:rsidR="00353C8F" w:rsidRPr="00C81839">
        <w:t xml:space="preserve">and considered.  </w:t>
      </w:r>
      <w:r w:rsidR="00955912" w:rsidRPr="00C81839">
        <w:t xml:space="preserve"> </w:t>
      </w:r>
    </w:p>
    <w:p w:rsidR="005B257A" w:rsidRPr="00C81839" w:rsidRDefault="005B257A" w:rsidP="00FD665D"/>
    <w:p w:rsidR="005B257A" w:rsidRPr="00C81839" w:rsidRDefault="00955912" w:rsidP="00FD665D">
      <w:r w:rsidRPr="00C81839">
        <w:lastRenderedPageBreak/>
        <w:t>The H&amp;IOW V&amp;W Group are developing a framework of data to ensure that all victim and witness related risks are identified and through this forum enable partnership problem solving.</w:t>
      </w:r>
      <w:r w:rsidR="005B257A" w:rsidRPr="00C81839">
        <w:t xml:space="preserve">  To </w:t>
      </w:r>
      <w:r w:rsidR="005B257A" w:rsidRPr="00C81839">
        <w:rPr>
          <w:b/>
        </w:rPr>
        <w:t>improve trial effectiveness</w:t>
      </w:r>
      <w:r w:rsidR="005B257A" w:rsidRPr="00C81839">
        <w:t xml:space="preserve"> cases are now reviewed by the group to understand the reasons for discontinuance, cracking or being ineffective</w:t>
      </w:r>
      <w:r w:rsidR="00F1588D" w:rsidRPr="00C81839">
        <w:t xml:space="preserve"> </w:t>
      </w:r>
      <w:r w:rsidR="005B257A" w:rsidRPr="00C81839">
        <w:t xml:space="preserve">to establish trends and the impact of court delays on victims supporting the prosecution.  </w:t>
      </w:r>
    </w:p>
    <w:p w:rsidR="005B257A" w:rsidRPr="00C81839" w:rsidRDefault="005B257A" w:rsidP="00FD665D"/>
    <w:p w:rsidR="00353C8F" w:rsidRPr="00C81839" w:rsidRDefault="00353C8F" w:rsidP="00FD665D">
      <w:r w:rsidRPr="00C81839">
        <w:t xml:space="preserve">Opportunities to allow </w:t>
      </w:r>
      <w:r w:rsidRPr="00C81839">
        <w:rPr>
          <w:b/>
        </w:rPr>
        <w:t>remote evidence</w:t>
      </w:r>
      <w:r w:rsidRPr="00C81839">
        <w:t xml:space="preserve"> to be given continue to be considered and the implementation of s28, pre-recorded evidence for vulnerable victims will be live in all the crown courts in Hampshire &amp; IoW by end of November.</w:t>
      </w:r>
      <w:r w:rsidR="00F1588D" w:rsidRPr="00C81839">
        <w:t xml:space="preserve">  Live links capability via CVP (Cloud Video Platform) to enable </w:t>
      </w:r>
      <w:r w:rsidR="005755DF" w:rsidRPr="00C81839">
        <w:t xml:space="preserve">police </w:t>
      </w:r>
      <w:r w:rsidR="00F1588D" w:rsidRPr="00C81839">
        <w:t xml:space="preserve">officers to give evidence remotely is being rolled out across Hampshire &amp; IoW over the next couple of months.  When this has been successfully embedded, consideration will be given to scoping further for other witnesses. </w:t>
      </w:r>
    </w:p>
    <w:p w:rsidR="00AE66C5" w:rsidRPr="00C81839" w:rsidRDefault="00AE66C5" w:rsidP="00FD665D"/>
    <w:p w:rsidR="00AE66C5" w:rsidRPr="00C81839" w:rsidRDefault="006F3CBC" w:rsidP="00FD665D">
      <w:r w:rsidRPr="00C81839">
        <w:t>The Hampshire &amp; IoW Specialist Domestic Abuse</w:t>
      </w:r>
      <w:r w:rsidR="005D0B7F" w:rsidRPr="00C81839">
        <w:t xml:space="preserve"> (DA)</w:t>
      </w:r>
      <w:r w:rsidRPr="00C81839">
        <w:t xml:space="preserve"> Court Group continue to meet regularly to monitor court performance for domestic abuse cases, this includes reviewing </w:t>
      </w:r>
      <w:r w:rsidR="00245BC8" w:rsidRPr="00C81839">
        <w:t xml:space="preserve">timeliness to first hearing, guilty pleas, conviction rates and trial effectiveness.  Having implemented the national </w:t>
      </w:r>
      <w:r w:rsidR="00245BC8" w:rsidRPr="00C81839">
        <w:rPr>
          <w:b/>
        </w:rPr>
        <w:t>DA Best Practice Framework</w:t>
      </w:r>
      <w:r w:rsidR="00245BC8" w:rsidRPr="00C81839">
        <w:t xml:space="preserve">, they continue to assess compliance and progress on areas that require scrutiny with regular returns nationally. </w:t>
      </w:r>
    </w:p>
    <w:p w:rsidR="00BA45CC" w:rsidRPr="00C81839" w:rsidRDefault="00BA45CC" w:rsidP="001E0BE6">
      <w:pPr>
        <w:rPr>
          <w:rFonts w:asciiTheme="minorHAnsi" w:hAnsiTheme="minorHAnsi"/>
          <w:sz w:val="24"/>
          <w:szCs w:val="24"/>
        </w:rPr>
      </w:pPr>
    </w:p>
    <w:p w:rsidR="00615680" w:rsidRPr="00C81839" w:rsidRDefault="00615680" w:rsidP="001E0BE6">
      <w:pPr>
        <w:rPr>
          <w:rFonts w:asciiTheme="minorHAnsi" w:hAnsiTheme="minorHAnsi"/>
          <w:sz w:val="24"/>
          <w:szCs w:val="24"/>
        </w:rPr>
      </w:pPr>
    </w:p>
    <w:p w:rsidR="00C16F2C" w:rsidRPr="00C81839" w:rsidRDefault="00C16F2C" w:rsidP="001E0BE6">
      <w:pPr>
        <w:rPr>
          <w:rFonts w:asciiTheme="minorHAnsi" w:hAnsiTheme="minorHAnsi"/>
        </w:rPr>
      </w:pPr>
    </w:p>
    <w:p w:rsidR="00C16F2C" w:rsidRPr="00C81839" w:rsidRDefault="00C16F2C" w:rsidP="001E0BE6">
      <w:pPr>
        <w:rPr>
          <w:rFonts w:asciiTheme="minorHAnsi" w:hAnsiTheme="minorHAnsi"/>
        </w:rPr>
      </w:pPr>
    </w:p>
    <w:p w:rsidR="001E0BE6" w:rsidRPr="00C81839" w:rsidRDefault="001E0BE6"/>
    <w:p w:rsidR="001E0BE6" w:rsidRPr="00C81839" w:rsidRDefault="001E0BE6"/>
    <w:p w:rsidR="0007244B" w:rsidRPr="00C81839" w:rsidRDefault="0007244B"/>
    <w:p w:rsidR="00245BC8" w:rsidRPr="00C81839" w:rsidRDefault="00245BC8"/>
    <w:p w:rsidR="00245BC8" w:rsidRPr="00C81839" w:rsidRDefault="00245BC8"/>
    <w:p w:rsidR="00245BC8" w:rsidRPr="00C81839" w:rsidRDefault="00245BC8"/>
    <w:p w:rsidR="00245BC8" w:rsidRPr="00C81839" w:rsidRDefault="00245BC8"/>
    <w:p w:rsidR="00245BC8" w:rsidRPr="00C81839" w:rsidRDefault="00245BC8"/>
    <w:p w:rsidR="00245BC8" w:rsidRPr="00C81839" w:rsidRDefault="00245BC8"/>
    <w:p w:rsidR="00245BC8" w:rsidRPr="00C81839" w:rsidRDefault="00245BC8"/>
    <w:p w:rsidR="00245BC8" w:rsidRPr="00C81839" w:rsidRDefault="00245BC8"/>
    <w:p w:rsidR="00245BC8" w:rsidRPr="00C81839" w:rsidRDefault="00245BC8"/>
    <w:p w:rsidR="00245BC8" w:rsidRPr="00C81839" w:rsidRDefault="00245BC8"/>
    <w:p w:rsidR="00C81839" w:rsidRPr="00C81839" w:rsidRDefault="00C81839">
      <w:r w:rsidRPr="00C81839">
        <w:br w:type="page"/>
      </w:r>
    </w:p>
    <w:p w:rsidR="00245BC8" w:rsidRPr="00C81839" w:rsidRDefault="00245BC8"/>
    <w:p w:rsidR="0007244B" w:rsidRPr="00C81839" w:rsidRDefault="0007244B"/>
    <w:p w:rsidR="0007244B" w:rsidRPr="00C81839" w:rsidRDefault="00E308F8" w:rsidP="0007244B">
      <w:pPr>
        <w:rPr>
          <w:rFonts w:asciiTheme="minorHAnsi" w:hAnsiTheme="minorHAnsi"/>
          <w:b/>
          <w:color w:val="0070C0"/>
          <w:sz w:val="32"/>
          <w:szCs w:val="32"/>
        </w:rPr>
      </w:pPr>
      <w:r w:rsidRPr="00C81839">
        <w:rPr>
          <w:b/>
          <w:sz w:val="32"/>
          <w:szCs w:val="32"/>
          <w:lang w:eastAsia="en-GB"/>
        </w:rPr>
        <mc:AlternateContent>
          <mc:Choice Requires="wps">
            <w:drawing>
              <wp:anchor distT="0" distB="0" distL="114300" distR="114300" simplePos="0" relativeHeight="251803648" behindDoc="0" locked="0" layoutInCell="1" allowOverlap="1" wp14:anchorId="777E6143" wp14:editId="4666460B">
                <wp:simplePos x="0" y="0"/>
                <wp:positionH relativeFrom="column">
                  <wp:posOffset>7942580</wp:posOffset>
                </wp:positionH>
                <wp:positionV relativeFrom="paragraph">
                  <wp:posOffset>-88265</wp:posOffset>
                </wp:positionV>
                <wp:extent cx="1066800" cy="236855"/>
                <wp:effectExtent l="0" t="0" r="19050" b="10795"/>
                <wp:wrapNone/>
                <wp:docPr id="80" name="Rounded Rectangle 21"/>
                <wp:cNvGraphicFramePr/>
                <a:graphic xmlns:a="http://schemas.openxmlformats.org/drawingml/2006/main">
                  <a:graphicData uri="http://schemas.microsoft.com/office/word/2010/wordprocessingShape">
                    <wps:wsp>
                      <wps:cNvSpPr/>
                      <wps:spPr>
                        <a:xfrm>
                          <a:off x="0" y="0"/>
                          <a:ext cx="1066800" cy="23685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1839" w:rsidRDefault="00C81839" w:rsidP="00E308F8">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wps:txbx>
                      <wps:bodyPr rtlCol="0" anchor="ctr"/>
                    </wps:wsp>
                  </a:graphicData>
                </a:graphic>
              </wp:anchor>
            </w:drawing>
          </mc:Choice>
          <mc:Fallback>
            <w:pict>
              <v:roundrect w14:anchorId="777E6143" id="_x0000_s1078" style="position:absolute;margin-left:625.4pt;margin-top:-6.95pt;width:84pt;height:18.6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" fillcolor="#5b9bd5" strokecolor="#41719c" strokeweight="1pt">
                <v:stroke joinstyle="miter"/>
                <v:textbox>
                  <w:txbxContent>
                    <w:p w:rsidR="00C81839" w:rsidRDefault="00C81839" w:rsidP="00E308F8">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v:textbox>
              </v:roundrect>
            </w:pict>
          </mc:Fallback>
        </mc:AlternateContent>
      </w:r>
      <w:r w:rsidRPr="00C81839">
        <w:rPr>
          <w:b/>
          <w:sz w:val="32"/>
          <w:szCs w:val="32"/>
          <w:lang w:eastAsia="en-GB"/>
        </w:rPr>
        <mc:AlternateContent>
          <mc:Choice Requires="wps">
            <w:drawing>
              <wp:anchor distT="0" distB="0" distL="114300" distR="114300" simplePos="0" relativeHeight="251802624" behindDoc="0" locked="0" layoutInCell="1" allowOverlap="1" wp14:anchorId="1D52C4D3" wp14:editId="0B559F28">
                <wp:simplePos x="0" y="0"/>
                <wp:positionH relativeFrom="column">
                  <wp:posOffset>6731000</wp:posOffset>
                </wp:positionH>
                <wp:positionV relativeFrom="paragraph">
                  <wp:posOffset>-285750</wp:posOffset>
                </wp:positionV>
                <wp:extent cx="1037590" cy="647700"/>
                <wp:effectExtent l="19050" t="19050" r="29210" b="38100"/>
                <wp:wrapNone/>
                <wp:docPr id="79" name="5-Point Star 20"/>
                <wp:cNvGraphicFramePr/>
                <a:graphic xmlns:a="http://schemas.openxmlformats.org/drawingml/2006/main">
                  <a:graphicData uri="http://schemas.microsoft.com/office/word/2010/wordprocessingShape">
                    <wps:wsp>
                      <wps:cNvSpPr/>
                      <wps:spPr>
                        <a:xfrm>
                          <a:off x="0" y="0"/>
                          <a:ext cx="1037590" cy="647700"/>
                        </a:xfrm>
                        <a:prstGeom prst="star5">
                          <a:avLst>
                            <a:gd name="adj" fmla="val 27469"/>
                            <a:gd name="hf" fmla="val 105146"/>
                            <a:gd name="vf" fmla="val 110557"/>
                          </a:avLst>
                        </a:prstGeom>
                        <a:solidFill>
                          <a:srgbClr val="FFFF00"/>
                        </a:solidFill>
                        <a:ln w="12700" cap="flat" cmpd="sng" algn="ctr">
                          <a:solidFill>
                            <a:srgbClr val="FFFF00"/>
                          </a:solidFill>
                          <a:prstDash val="solid"/>
                          <a:miter lim="800000"/>
                        </a:ln>
                        <a:effectLst/>
                      </wps:spPr>
                      <wps:txbx>
                        <w:txbxContent>
                          <w:p w:rsidR="00C81839" w:rsidRPr="001E0BE6" w:rsidRDefault="00C81839" w:rsidP="00E308F8">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52C4D3" id="_x0000_s1079" style="position:absolute;margin-left:530pt;margin-top:-22.5pt;width:81.7pt;height: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7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" adj="-11796480,,5400" path="m1,247399l342646,198906,518795,,694944,198906r342645,48493l803810,418822r35617,228876l518795,554738,198163,647698,233780,418822,1,247399xe" fillcolor="yellow" strokecolor="yellow" strokeweight="1pt">
                <v:stroke joinstyle="miter"/>
                <v:formulas/>
                <v:path arrowok="t" o:connecttype="custom" o:connectlocs="1,247399;342646,198906;518795,0;694944,198906;1037589,247399;803810,418822;839427,647698;518795,554738;198163,647698;233780,418822;1,247399" o:connectangles="0,0,0,0,0,0,0,0,0,0,0" textboxrect="0,0,1037590,647700"/>
                <v:textbox>
                  <w:txbxContent>
                    <w:p w:rsidR="00C81839" w:rsidRPr="001E0BE6" w:rsidRDefault="00C81839" w:rsidP="00E308F8">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v:textbox>
              </v:shape>
            </w:pict>
          </mc:Fallback>
        </mc:AlternateContent>
      </w:r>
      <w:r w:rsidRPr="00C81839">
        <w:rPr>
          <w:szCs w:val="20"/>
          <w:lang w:eastAsia="en-GB"/>
        </w:rPr>
        <mc:AlternateContent>
          <mc:Choice Requires="wps">
            <w:drawing>
              <wp:anchor distT="0" distB="0" distL="114300" distR="114300" simplePos="0" relativeHeight="251779072" behindDoc="0" locked="0" layoutInCell="1" allowOverlap="1" wp14:anchorId="2846E31E" wp14:editId="4283BD4E">
                <wp:simplePos x="0" y="0"/>
                <wp:positionH relativeFrom="margin">
                  <wp:posOffset>63500</wp:posOffset>
                </wp:positionH>
                <wp:positionV relativeFrom="paragraph">
                  <wp:posOffset>-95885</wp:posOffset>
                </wp:positionV>
                <wp:extent cx="6203950" cy="409575"/>
                <wp:effectExtent l="0" t="0" r="25400" b="28575"/>
                <wp:wrapNone/>
                <wp:docPr id="53" name="Rounded Rectangle 53"/>
                <wp:cNvGraphicFramePr/>
                <a:graphic xmlns:a="http://schemas.openxmlformats.org/drawingml/2006/main">
                  <a:graphicData uri="http://schemas.microsoft.com/office/word/2010/wordprocessingShape">
                    <wps:wsp>
                      <wps:cNvSpPr/>
                      <wps:spPr>
                        <a:xfrm>
                          <a:off x="0" y="0"/>
                          <a:ext cx="6203950" cy="409575"/>
                        </a:xfrm>
                        <a:prstGeom prst="roundRect">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C81839" w:rsidRPr="00202398" w:rsidRDefault="00C81839" w:rsidP="0007244B">
                            <w:pPr>
                              <w:jc w:val="center"/>
                              <w:rPr>
                                <w:rFonts w:asciiTheme="minorHAnsi" w:hAnsiTheme="minorHAnsi"/>
                                <w:b/>
                                <w:sz w:val="32"/>
                                <w:szCs w:val="32"/>
                              </w:rPr>
                            </w:pPr>
                            <w:r w:rsidRPr="00202398">
                              <w:rPr>
                                <w:rFonts w:asciiTheme="minorHAnsi" w:hAnsiTheme="minorHAnsi"/>
                                <w:b/>
                                <w:sz w:val="36"/>
                                <w:szCs w:val="36"/>
                              </w:rPr>
                              <w:t xml:space="preserve">PRIORITY – </w:t>
                            </w:r>
                            <w:r>
                              <w:rPr>
                                <w:rFonts w:asciiTheme="minorHAnsi" w:hAnsiTheme="minorHAnsi"/>
                                <w:b/>
                                <w:sz w:val="36"/>
                                <w:szCs w:val="36"/>
                              </w:rPr>
                              <w:t>Reducing offending and improve rehabilitation</w:t>
                            </w:r>
                          </w:p>
                          <w:p w:rsidR="00C81839" w:rsidRPr="00D54119" w:rsidRDefault="00C81839" w:rsidP="0007244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6E31E" id="Rounded Rectangle 53" o:spid="_x0000_s1080" style="position:absolute;margin-left:5pt;margin-top:-7.55pt;width:488.5pt;height:32.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" fillcolor="#adb9ca" strokecolor="#41719c" strokeweight="1pt">
                <v:stroke joinstyle="miter"/>
                <v:textbox>
                  <w:txbxContent>
                    <w:p w:rsidR="00C81839" w:rsidRPr="00202398" w:rsidRDefault="00C81839" w:rsidP="0007244B">
                      <w:pPr>
                        <w:jc w:val="center"/>
                        <w:rPr>
                          <w:rFonts w:asciiTheme="minorHAnsi" w:hAnsiTheme="minorHAnsi"/>
                          <w:b/>
                          <w:sz w:val="32"/>
                          <w:szCs w:val="32"/>
                        </w:rPr>
                      </w:pPr>
                      <w:r w:rsidRPr="00202398">
                        <w:rPr>
                          <w:rFonts w:asciiTheme="minorHAnsi" w:hAnsiTheme="minorHAnsi"/>
                          <w:b/>
                          <w:sz w:val="36"/>
                          <w:szCs w:val="36"/>
                        </w:rPr>
                        <w:t xml:space="preserve">PRIORITY – </w:t>
                      </w:r>
                      <w:r>
                        <w:rPr>
                          <w:rFonts w:asciiTheme="minorHAnsi" w:hAnsiTheme="minorHAnsi"/>
                          <w:b/>
                          <w:sz w:val="36"/>
                          <w:szCs w:val="36"/>
                        </w:rPr>
                        <w:t>Reducing offending and improve rehabilitation</w:t>
                      </w:r>
                    </w:p>
                    <w:p w:rsidR="00C81839" w:rsidRPr="00D54119" w:rsidRDefault="00C81839" w:rsidP="0007244B">
                      <w:pPr>
                        <w:jc w:val="center"/>
                        <w:rPr>
                          <w:b/>
                        </w:rPr>
                      </w:pPr>
                    </w:p>
                  </w:txbxContent>
                </v:textbox>
                <w10:wrap anchorx="margin"/>
              </v:roundrect>
            </w:pict>
          </mc:Fallback>
        </mc:AlternateContent>
      </w:r>
    </w:p>
    <w:p w:rsidR="0007244B" w:rsidRPr="00C81839" w:rsidRDefault="0007244B" w:rsidP="0007244B">
      <w:pPr>
        <w:rPr>
          <w:rFonts w:asciiTheme="minorHAnsi" w:hAnsiTheme="minorHAnsi"/>
          <w:b/>
          <w:sz w:val="28"/>
          <w:szCs w:val="28"/>
        </w:rPr>
      </w:pPr>
    </w:p>
    <w:p w:rsidR="0007244B" w:rsidRPr="00C81839" w:rsidRDefault="00E308F8" w:rsidP="0007244B">
      <w:pPr>
        <w:rPr>
          <w:rFonts w:asciiTheme="minorHAnsi" w:hAnsiTheme="minorHAnsi"/>
          <w:b/>
          <w:sz w:val="28"/>
          <w:szCs w:val="28"/>
        </w:rPr>
      </w:pPr>
      <w:r w:rsidRPr="00C81839">
        <w:rPr>
          <w:lang w:eastAsia="en-GB"/>
        </w:rPr>
        <mc:AlternateContent>
          <mc:Choice Requires="wps">
            <w:drawing>
              <wp:anchor distT="0" distB="0" distL="114300" distR="114300" simplePos="0" relativeHeight="251811840" behindDoc="0" locked="0" layoutInCell="1" allowOverlap="1" wp14:anchorId="3E847B7D" wp14:editId="4C0BC4C1">
                <wp:simplePos x="0" y="0"/>
                <wp:positionH relativeFrom="column">
                  <wp:posOffset>8629650</wp:posOffset>
                </wp:positionH>
                <wp:positionV relativeFrom="paragraph">
                  <wp:posOffset>72390</wp:posOffset>
                </wp:positionV>
                <wp:extent cx="295671" cy="285770"/>
                <wp:effectExtent l="38100" t="38100" r="47625" b="38100"/>
                <wp:wrapNone/>
                <wp:docPr id="85" name="5-Point Star 38"/>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70DF747" id="5-Point Star 38" o:spid="_x0000_s1026" style="position:absolute;margin-left:679.5pt;margin-top:5.7pt;width:23.3pt;height:22.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09792" behindDoc="0" locked="0" layoutInCell="1" allowOverlap="1" wp14:anchorId="0AF5BB81" wp14:editId="417B7B52">
                <wp:simplePos x="0" y="0"/>
                <wp:positionH relativeFrom="column">
                  <wp:posOffset>5549900</wp:posOffset>
                </wp:positionH>
                <wp:positionV relativeFrom="paragraph">
                  <wp:posOffset>59690</wp:posOffset>
                </wp:positionV>
                <wp:extent cx="295671" cy="285770"/>
                <wp:effectExtent l="38100" t="38100" r="47625" b="38100"/>
                <wp:wrapNone/>
                <wp:docPr id="84" name="5-Point Star 38"/>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1E6E1EE" id="5-Point Star 38" o:spid="_x0000_s1026" style="position:absolute;margin-left:437pt;margin-top:4.7pt;width:23.3pt;height:22.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07744" behindDoc="0" locked="0" layoutInCell="1" allowOverlap="1" wp14:anchorId="1B72AE0A" wp14:editId="144948FA">
                <wp:simplePos x="0" y="0"/>
                <wp:positionH relativeFrom="column">
                  <wp:posOffset>4057650</wp:posOffset>
                </wp:positionH>
                <wp:positionV relativeFrom="paragraph">
                  <wp:posOffset>93980</wp:posOffset>
                </wp:positionV>
                <wp:extent cx="295671" cy="266700"/>
                <wp:effectExtent l="38100" t="38100" r="47625" b="38100"/>
                <wp:wrapNone/>
                <wp:docPr id="83" name="5-Point Star 38"/>
                <wp:cNvGraphicFramePr/>
                <a:graphic xmlns:a="http://schemas.openxmlformats.org/drawingml/2006/main">
                  <a:graphicData uri="http://schemas.microsoft.com/office/word/2010/wordprocessingShape">
                    <wps:wsp>
                      <wps:cNvSpPr/>
                      <wps:spPr>
                        <a:xfrm>
                          <a:off x="0" y="0"/>
                          <a:ext cx="295671" cy="26670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B3C7BFD" id="5-Point Star 38" o:spid="_x0000_s1026" style="position:absolute;margin-left:319.5pt;margin-top:7.4pt;width:23.3pt;height:21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5671,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" path="m,101870r112937,1l147836,r34898,101871l295671,101870r-91368,62959l239203,266699,147836,203739,56468,266699,91368,164829,,101870xe" fillcolor="yellow" strokecolor="yellow" strokeweight="1pt">
                <v:stroke joinstyle="miter"/>
                <v:path arrowok="t" o:connecttype="custom" o:connectlocs="0,101870;112937,101871;147836,0;182734,101871;295671,101870;204303,164829;239203,266699;147836,203739;56468,266699;91368,164829;0,101870" o:connectangles="0,0,0,0,0,0,0,0,0,0,0"/>
              </v:shape>
            </w:pict>
          </mc:Fallback>
        </mc:AlternateContent>
      </w:r>
      <w:r w:rsidRPr="00C81839">
        <w:rPr>
          <w:lang w:eastAsia="en-GB"/>
        </w:rPr>
        <mc:AlternateContent>
          <mc:Choice Requires="wps">
            <w:drawing>
              <wp:anchor distT="0" distB="0" distL="114300" distR="114300" simplePos="0" relativeHeight="251805696" behindDoc="0" locked="0" layoutInCell="1" allowOverlap="1" wp14:anchorId="7B971B9D" wp14:editId="1F6B85C2">
                <wp:simplePos x="0" y="0"/>
                <wp:positionH relativeFrom="column">
                  <wp:posOffset>2463800</wp:posOffset>
                </wp:positionH>
                <wp:positionV relativeFrom="paragraph">
                  <wp:posOffset>93980</wp:posOffset>
                </wp:positionV>
                <wp:extent cx="295671" cy="285770"/>
                <wp:effectExtent l="38100" t="38100" r="47625" b="38100"/>
                <wp:wrapNone/>
                <wp:docPr id="82" name="5-Point Star 38"/>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9050" cap="rnd" cmpd="sng" algn="ctr">
                          <a:solidFill>
                            <a:srgbClr val="FFFF00"/>
                          </a:solidFill>
                          <a:prstDash val="solid"/>
                        </a:ln>
                        <a:effectLst/>
                      </wps:spPr>
                      <wps:bodyPr rtlCol="0" anchor="ctr"/>
                    </wps:wsp>
                  </a:graphicData>
                </a:graphic>
              </wp:anchor>
            </w:drawing>
          </mc:Choice>
          <mc:Fallback>
            <w:pict>
              <v:shape w14:anchorId="5A29EDBD" id="5-Point Star 38" o:spid="_x0000_s1026" style="position:absolute;margin-left:194pt;margin-top:7.4pt;width:23.3pt;height:22.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" path="m,109154r112937,1l147836,r34898,109155l295671,109154r-91368,67461l239203,285769,147836,218307,56468,285769,91368,176615,,109154xe" fillcolor="yellow" strokecolor="yellow" strokeweight="1.5pt">
                <v:stroke endcap="round"/>
                <v:path arrowok="t" o:connecttype="custom" o:connectlocs="0,109154;112937,109155;147836,0;182734,109155;295671,109154;204303,176615;239203,285769;147836,218307;56468,285769;91368,176615;0,109154" o:connectangles="0,0,0,0,0,0,0,0,0,0,0"/>
              </v:shape>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56544" behindDoc="0" locked="0" layoutInCell="1" allowOverlap="1" wp14:anchorId="151D73E1" wp14:editId="25F32D45">
                <wp:simplePos x="0" y="0"/>
                <wp:positionH relativeFrom="margin">
                  <wp:posOffset>3009900</wp:posOffset>
                </wp:positionH>
                <wp:positionV relativeFrom="paragraph">
                  <wp:posOffset>154940</wp:posOffset>
                </wp:positionV>
                <wp:extent cx="1249680" cy="1043940"/>
                <wp:effectExtent l="0" t="0" r="26670" b="22860"/>
                <wp:wrapNone/>
                <wp:docPr id="469" name="Rectangle 469"/>
                <wp:cNvGraphicFramePr/>
                <a:graphic xmlns:a="http://schemas.openxmlformats.org/drawingml/2006/main">
                  <a:graphicData uri="http://schemas.microsoft.com/office/word/2010/wordprocessingShape">
                    <wps:wsp>
                      <wps:cNvSpPr/>
                      <wps:spPr>
                        <a:xfrm>
                          <a:off x="0" y="0"/>
                          <a:ext cx="1249680" cy="1043940"/>
                        </a:xfrm>
                        <a:prstGeom prst="rect">
                          <a:avLst/>
                        </a:prstGeom>
                        <a:solidFill>
                          <a:srgbClr val="4472C4">
                            <a:lumMod val="50000"/>
                          </a:srgbClr>
                        </a:solidFill>
                        <a:ln w="12700" cap="flat" cmpd="sng" algn="ctr">
                          <a:solidFill>
                            <a:srgbClr val="002060"/>
                          </a:solidFill>
                          <a:prstDash val="solid"/>
                          <a:miter lim="800000"/>
                        </a:ln>
                        <a:effectLst/>
                      </wps:spPr>
                      <wps:txb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color w:val="FFFFFF"/>
                                <w:sz w:val="24"/>
                                <w:szCs w:val="24"/>
                              </w:rPr>
                              <w:t>Improve Resettlement and Accommodation</w:t>
                            </w:r>
                          </w:p>
                          <w:p w:rsidR="00C81839" w:rsidRPr="00557942" w:rsidRDefault="00C81839" w:rsidP="0007244B">
                            <w:pPr>
                              <w:jc w:val="cente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D73E1" id="Rectangle 469" o:spid="_x0000_s1081" style="position:absolute;margin-left:237pt;margin-top:12.2pt;width:98.4pt;height:82.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" fillcolor="#203864" strokecolor="#002060" strokeweight="1pt">
                <v:textbo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color w:val="FFFFFF"/>
                          <w:sz w:val="24"/>
                          <w:szCs w:val="24"/>
                        </w:rPr>
                        <w:t>Improve Resettlement and Accommodation</w:t>
                      </w:r>
                    </w:p>
                    <w:p w:rsidR="00C81839" w:rsidRPr="00557942" w:rsidRDefault="00C81839" w:rsidP="0007244B">
                      <w:pPr>
                        <w:jc w:val="cente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57568" behindDoc="0" locked="0" layoutInCell="1" allowOverlap="1" wp14:anchorId="7D1C822F" wp14:editId="49BB4846">
                <wp:simplePos x="0" y="0"/>
                <wp:positionH relativeFrom="margin">
                  <wp:posOffset>76200</wp:posOffset>
                </wp:positionH>
                <wp:positionV relativeFrom="paragraph">
                  <wp:posOffset>154940</wp:posOffset>
                </wp:positionV>
                <wp:extent cx="1158240" cy="1066800"/>
                <wp:effectExtent l="0" t="0" r="22860" b="19050"/>
                <wp:wrapNone/>
                <wp:docPr id="475" name="Rectangle 475"/>
                <wp:cNvGraphicFramePr/>
                <a:graphic xmlns:a="http://schemas.openxmlformats.org/drawingml/2006/main">
                  <a:graphicData uri="http://schemas.microsoft.com/office/word/2010/wordprocessingShape">
                    <wps:wsp>
                      <wps:cNvSpPr/>
                      <wps:spPr>
                        <a:xfrm>
                          <a:off x="0" y="0"/>
                          <a:ext cx="1158240" cy="1066800"/>
                        </a:xfrm>
                        <a:prstGeom prst="rect">
                          <a:avLst/>
                        </a:prstGeom>
                        <a:solidFill>
                          <a:srgbClr val="4472C4">
                            <a:lumMod val="50000"/>
                          </a:srgbClr>
                        </a:solidFill>
                        <a:ln w="12700" cap="flat" cmpd="sng" algn="ctr">
                          <a:solidFill>
                            <a:srgbClr val="002060"/>
                          </a:solidFill>
                          <a:prstDash val="solid"/>
                          <a:miter lim="800000"/>
                        </a:ln>
                        <a:effectLst/>
                      </wps:spPr>
                      <wps:txb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color w:val="FFFFFF"/>
                                <w:sz w:val="24"/>
                                <w:szCs w:val="24"/>
                              </w:rPr>
                              <w:t>Improve outcomes for Drug and Alcohol Misuse</w:t>
                            </w:r>
                          </w:p>
                          <w:p w:rsidR="00C81839" w:rsidRDefault="00C81839" w:rsidP="0007244B">
                            <w:pPr>
                              <w:jc w:val="center"/>
                            </w:pPr>
                            <w:r w:rsidRPr="00E308F8">
                              <w:rPr>
                                <w:noProof/>
                                <w:lang w:eastAsia="en-GB"/>
                              </w:rPr>
                              <w:drawing>
                                <wp:inline distT="0" distB="0" distL="0" distR="0">
                                  <wp:extent cx="425450" cy="1143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822F" id="Rectangle 475" o:spid="_x0000_s1082" style="position:absolute;margin-left:6pt;margin-top:12.2pt;width:91.2pt;height:8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" fillcolor="#203864" strokecolor="#002060" strokeweight="1pt">
                <v:textbo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color w:val="FFFFFF"/>
                          <w:sz w:val="24"/>
                          <w:szCs w:val="24"/>
                        </w:rPr>
                        <w:t>Improve outcomes for Drug and Alcohol Misuse</w:t>
                      </w:r>
                    </w:p>
                    <w:p w:rsidR="00C81839" w:rsidRDefault="00C81839" w:rsidP="0007244B">
                      <w:pPr>
                        <w:jc w:val="center"/>
                      </w:pPr>
                      <w:r w:rsidRPr="00E308F8">
                        <w:rPr>
                          <w:noProof/>
                          <w:lang w:eastAsia="en-GB"/>
                        </w:rPr>
                        <w:drawing>
                          <wp:inline distT="0" distB="0" distL="0" distR="0">
                            <wp:extent cx="425450" cy="1143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77024" behindDoc="0" locked="0" layoutInCell="1" allowOverlap="1" wp14:anchorId="30D0815E" wp14:editId="49FFC81E">
                <wp:simplePos x="0" y="0"/>
                <wp:positionH relativeFrom="margin">
                  <wp:posOffset>1539240</wp:posOffset>
                </wp:positionH>
                <wp:positionV relativeFrom="paragraph">
                  <wp:posOffset>162560</wp:posOffset>
                </wp:positionV>
                <wp:extent cx="1158240" cy="1051560"/>
                <wp:effectExtent l="0" t="0" r="22860" b="15240"/>
                <wp:wrapNone/>
                <wp:docPr id="59" name="Rectangle 59"/>
                <wp:cNvGraphicFramePr/>
                <a:graphic xmlns:a="http://schemas.openxmlformats.org/drawingml/2006/main">
                  <a:graphicData uri="http://schemas.microsoft.com/office/word/2010/wordprocessingShape">
                    <wps:wsp>
                      <wps:cNvSpPr/>
                      <wps:spPr>
                        <a:xfrm>
                          <a:off x="0" y="0"/>
                          <a:ext cx="1158240" cy="1051560"/>
                        </a:xfrm>
                        <a:prstGeom prst="rect">
                          <a:avLst/>
                        </a:prstGeom>
                        <a:solidFill>
                          <a:srgbClr val="4472C4">
                            <a:lumMod val="50000"/>
                          </a:srgbClr>
                        </a:solidFill>
                        <a:ln w="12700" cap="flat" cmpd="sng" algn="ctr">
                          <a:solidFill>
                            <a:srgbClr val="002060"/>
                          </a:solidFill>
                          <a:prstDash val="solid"/>
                          <a:miter lim="800000"/>
                        </a:ln>
                        <a:effectLst/>
                      </wps:spPr>
                      <wps:txb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color w:val="FFFFFF"/>
                                <w:sz w:val="24"/>
                                <w:szCs w:val="24"/>
                              </w:rPr>
                              <w:t>Improve sentencing for mental health</w:t>
                            </w:r>
                          </w:p>
                          <w:p w:rsidR="00C81839" w:rsidRPr="00557942" w:rsidRDefault="00C81839" w:rsidP="0007244B">
                            <w:pPr>
                              <w:jc w:val="cente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815E" id="Rectangle 59" o:spid="_x0000_s1083" style="position:absolute;margin-left:121.2pt;margin-top:12.8pt;width:91.2pt;height:82.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" fillcolor="#203864" strokecolor="#002060" strokeweight="1pt">
                <v:textbo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color w:val="FFFFFF"/>
                          <w:sz w:val="24"/>
                          <w:szCs w:val="24"/>
                        </w:rPr>
                        <w:t>Improve sentencing for mental health</w:t>
                      </w:r>
                    </w:p>
                    <w:p w:rsidR="00C81839" w:rsidRPr="00557942" w:rsidRDefault="00C81839" w:rsidP="0007244B">
                      <w:pPr>
                        <w:jc w:val="cente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54496" behindDoc="0" locked="0" layoutInCell="1" allowOverlap="1" wp14:anchorId="74ACFFFC" wp14:editId="2BE565A0">
                <wp:simplePos x="0" y="0"/>
                <wp:positionH relativeFrom="margin">
                  <wp:posOffset>4602480</wp:posOffset>
                </wp:positionH>
                <wp:positionV relativeFrom="paragraph">
                  <wp:posOffset>147320</wp:posOffset>
                </wp:positionV>
                <wp:extent cx="1143000" cy="1066800"/>
                <wp:effectExtent l="0" t="0" r="19050" b="19050"/>
                <wp:wrapNone/>
                <wp:docPr id="476" name="Rectangle 476"/>
                <wp:cNvGraphicFramePr/>
                <a:graphic xmlns:a="http://schemas.openxmlformats.org/drawingml/2006/main">
                  <a:graphicData uri="http://schemas.microsoft.com/office/word/2010/wordprocessingShape">
                    <wps:wsp>
                      <wps:cNvSpPr/>
                      <wps:spPr>
                        <a:xfrm>
                          <a:off x="0" y="0"/>
                          <a:ext cx="1143000" cy="1066800"/>
                        </a:xfrm>
                        <a:prstGeom prst="rect">
                          <a:avLst/>
                        </a:prstGeom>
                        <a:solidFill>
                          <a:srgbClr val="4472C4">
                            <a:lumMod val="50000"/>
                          </a:srgbClr>
                        </a:solidFill>
                        <a:ln w="12700" cap="flat" cmpd="sng" algn="ctr">
                          <a:solidFill>
                            <a:srgbClr val="002060"/>
                          </a:solidFill>
                          <a:prstDash val="solid"/>
                          <a:miter lim="800000"/>
                        </a:ln>
                        <a:effectLst/>
                      </wps:spPr>
                      <wps:txbx>
                        <w:txbxContent>
                          <w:p w:rsidR="00C81839" w:rsidRPr="00D42387" w:rsidRDefault="00C81839" w:rsidP="0007244B">
                            <w:pPr>
                              <w:jc w:val="center"/>
                              <w:rPr>
                                <w:rFonts w:asciiTheme="minorHAnsi" w:hAnsiTheme="minorHAnsi"/>
                                <w:b/>
                                <w:sz w:val="24"/>
                                <w:szCs w:val="24"/>
                              </w:rPr>
                            </w:pPr>
                            <w:r w:rsidRPr="00D42387">
                              <w:rPr>
                                <w:rFonts w:asciiTheme="minorHAnsi" w:hAnsiTheme="minorHAnsi"/>
                                <w:b/>
                                <w:sz w:val="24"/>
                                <w:szCs w:val="24"/>
                              </w:rPr>
                              <w:t>Women only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FFFC" id="Rectangle 476" o:spid="_x0000_s1084" style="position:absolute;margin-left:362.4pt;margin-top:11.6pt;width:90pt;height: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" fillcolor="#203864" strokecolor="#002060" strokeweight="1pt">
                <v:textbox>
                  <w:txbxContent>
                    <w:p w:rsidR="00C81839" w:rsidRPr="00D42387" w:rsidRDefault="00C81839" w:rsidP="0007244B">
                      <w:pPr>
                        <w:jc w:val="center"/>
                        <w:rPr>
                          <w:rFonts w:asciiTheme="minorHAnsi" w:hAnsiTheme="minorHAnsi"/>
                          <w:b/>
                          <w:sz w:val="24"/>
                          <w:szCs w:val="24"/>
                        </w:rPr>
                      </w:pPr>
                      <w:r w:rsidRPr="00D42387">
                        <w:rPr>
                          <w:rFonts w:asciiTheme="minorHAnsi" w:hAnsiTheme="minorHAnsi"/>
                          <w:b/>
                          <w:sz w:val="24"/>
                          <w:szCs w:val="24"/>
                        </w:rPr>
                        <w:t>Women only pathways</w:t>
                      </w: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55520" behindDoc="0" locked="0" layoutInCell="1" allowOverlap="1" wp14:anchorId="1A78875D" wp14:editId="1CEDC544">
                <wp:simplePos x="0" y="0"/>
                <wp:positionH relativeFrom="margin">
                  <wp:posOffset>6134100</wp:posOffset>
                </wp:positionH>
                <wp:positionV relativeFrom="paragraph">
                  <wp:posOffset>147320</wp:posOffset>
                </wp:positionV>
                <wp:extent cx="1219200" cy="1051560"/>
                <wp:effectExtent l="0" t="0" r="19050" b="15240"/>
                <wp:wrapNone/>
                <wp:docPr id="477" name="Rectangle 477"/>
                <wp:cNvGraphicFramePr/>
                <a:graphic xmlns:a="http://schemas.openxmlformats.org/drawingml/2006/main">
                  <a:graphicData uri="http://schemas.microsoft.com/office/word/2010/wordprocessingShape">
                    <wps:wsp>
                      <wps:cNvSpPr/>
                      <wps:spPr>
                        <a:xfrm>
                          <a:off x="0" y="0"/>
                          <a:ext cx="1219200" cy="1051560"/>
                        </a:xfrm>
                        <a:prstGeom prst="rect">
                          <a:avLst/>
                        </a:prstGeom>
                        <a:solidFill>
                          <a:srgbClr val="4472C4">
                            <a:lumMod val="50000"/>
                          </a:srgbClr>
                        </a:solidFill>
                        <a:ln w="12700" cap="flat" cmpd="sng" algn="ctr">
                          <a:solidFill>
                            <a:srgbClr val="002060"/>
                          </a:solidFill>
                          <a:prstDash val="solid"/>
                          <a:miter lim="800000"/>
                        </a:ln>
                        <a:effectLst/>
                      </wps:spPr>
                      <wps:txbx>
                        <w:txbxContent>
                          <w:p w:rsidR="00C81839" w:rsidRPr="002C7D5B" w:rsidRDefault="00C81839" w:rsidP="0007244B">
                            <w:pPr>
                              <w:jc w:val="center"/>
                              <w:rPr>
                                <w:rFonts w:asciiTheme="minorHAnsi" w:hAnsiTheme="minorHAnsi"/>
                                <w:b/>
                              </w:rPr>
                            </w:pPr>
                            <w:r w:rsidRPr="00D42387">
                              <w:rPr>
                                <w:rFonts w:asciiTheme="minorHAnsi" w:hAnsiTheme="minorHAnsi"/>
                                <w:b/>
                                <w:sz w:val="24"/>
                                <w:szCs w:val="24"/>
                              </w:rPr>
                              <w:t>Young people - up to 25</w:t>
                            </w:r>
                            <w:r>
                              <w:rPr>
                                <w:rFonts w:asciiTheme="minorHAnsi" w:hAnsiTheme="minorHAnsi"/>
                                <w:b/>
                              </w:rPr>
                              <w:t xml:space="preserve"> </w:t>
                            </w:r>
                            <w:r w:rsidRPr="00D04A27">
                              <w:rPr>
                                <w:rFonts w:asciiTheme="minorHAnsi" w:hAnsiTheme="minorHAnsi"/>
                                <w:b/>
                                <w:i/>
                              </w:rPr>
                              <w:t>(focus on those that seriously offend)</w:t>
                            </w:r>
                            <w:r w:rsidRPr="00E308F8">
                              <w:rPr>
                                <w:noProof/>
                                <w:lang w:eastAsia="en-GB"/>
                              </w:rPr>
                              <w:t xml:space="preserve"> </w:t>
                            </w:r>
                            <w:r w:rsidRPr="00E308F8">
                              <w:rPr>
                                <w:noProof/>
                                <w:lang w:eastAsia="en-GB"/>
                              </w:rPr>
                              <w:drawing>
                                <wp:inline distT="0" distB="0" distL="0" distR="0" wp14:anchorId="1CC74AC2" wp14:editId="248BC301">
                                  <wp:extent cx="425450" cy="1143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8875D" id="Rectangle 477" o:spid="_x0000_s1085" style="position:absolute;margin-left:483pt;margin-top:11.6pt;width:96pt;height:82.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" fillcolor="#203864" strokecolor="#002060" strokeweight="1pt">
                <v:textbox>
                  <w:txbxContent>
                    <w:p w:rsidR="00C81839" w:rsidRPr="002C7D5B" w:rsidRDefault="00C81839" w:rsidP="0007244B">
                      <w:pPr>
                        <w:jc w:val="center"/>
                        <w:rPr>
                          <w:rFonts w:asciiTheme="minorHAnsi" w:hAnsiTheme="minorHAnsi"/>
                          <w:b/>
                        </w:rPr>
                      </w:pPr>
                      <w:r w:rsidRPr="00D42387">
                        <w:rPr>
                          <w:rFonts w:asciiTheme="minorHAnsi" w:hAnsiTheme="minorHAnsi"/>
                          <w:b/>
                          <w:sz w:val="24"/>
                          <w:szCs w:val="24"/>
                        </w:rPr>
                        <w:t>Young people - up to 25</w:t>
                      </w:r>
                      <w:r>
                        <w:rPr>
                          <w:rFonts w:asciiTheme="minorHAnsi" w:hAnsiTheme="minorHAnsi"/>
                          <w:b/>
                        </w:rPr>
                        <w:t xml:space="preserve"> </w:t>
                      </w:r>
                      <w:r w:rsidRPr="00D04A27">
                        <w:rPr>
                          <w:rFonts w:asciiTheme="minorHAnsi" w:hAnsiTheme="minorHAnsi"/>
                          <w:b/>
                          <w:i/>
                        </w:rPr>
                        <w:t>(focus on those that seriously offend)</w:t>
                      </w:r>
                      <w:r w:rsidRPr="00E308F8">
                        <w:rPr>
                          <w:noProof/>
                          <w:lang w:eastAsia="en-GB"/>
                        </w:rPr>
                        <w:t xml:space="preserve"> </w:t>
                      </w:r>
                      <w:r w:rsidRPr="00E308F8">
                        <w:rPr>
                          <w:noProof/>
                          <w:lang w:eastAsia="en-GB"/>
                        </w:rPr>
                        <w:drawing>
                          <wp:inline distT="0" distB="0" distL="0" distR="0" wp14:anchorId="1CC74AC2" wp14:editId="248BC301">
                            <wp:extent cx="425450" cy="1143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58592" behindDoc="0" locked="0" layoutInCell="1" allowOverlap="1" wp14:anchorId="68B58A4E" wp14:editId="1787D2EA">
                <wp:simplePos x="0" y="0"/>
                <wp:positionH relativeFrom="margin">
                  <wp:align>right</wp:align>
                </wp:positionH>
                <wp:positionV relativeFrom="paragraph">
                  <wp:posOffset>147320</wp:posOffset>
                </wp:positionV>
                <wp:extent cx="1196340" cy="1051560"/>
                <wp:effectExtent l="0" t="0" r="22860" b="15240"/>
                <wp:wrapNone/>
                <wp:docPr id="478" name="Rectangle 478"/>
                <wp:cNvGraphicFramePr/>
                <a:graphic xmlns:a="http://schemas.openxmlformats.org/drawingml/2006/main">
                  <a:graphicData uri="http://schemas.microsoft.com/office/word/2010/wordprocessingShape">
                    <wps:wsp>
                      <wps:cNvSpPr/>
                      <wps:spPr>
                        <a:xfrm>
                          <a:off x="0" y="0"/>
                          <a:ext cx="1196340" cy="1051560"/>
                        </a:xfrm>
                        <a:prstGeom prst="rect">
                          <a:avLst/>
                        </a:prstGeom>
                        <a:solidFill>
                          <a:srgbClr val="4472C4">
                            <a:lumMod val="50000"/>
                          </a:srgbClr>
                        </a:solidFill>
                        <a:ln w="12700" cap="flat" cmpd="sng" algn="ctr">
                          <a:solidFill>
                            <a:srgbClr val="002060"/>
                          </a:solidFill>
                          <a:prstDash val="solid"/>
                          <a:miter lim="800000"/>
                        </a:ln>
                        <a:effectLst/>
                      </wps:spPr>
                      <wps:txb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sz w:val="24"/>
                                <w:szCs w:val="24"/>
                              </w:rPr>
                              <w:t xml:space="preserve">Improve understanding of Serious Organised Crime </w:t>
                            </w:r>
                          </w:p>
                          <w:p w:rsidR="00C81839" w:rsidRDefault="00C81839" w:rsidP="000724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8A4E" id="Rectangle 478" o:spid="_x0000_s1086" style="position:absolute;margin-left:43pt;margin-top:11.6pt;width:94.2pt;height:82.8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" fillcolor="#203864" strokecolor="#002060" strokeweight="1pt">
                <v:textbox>
                  <w:txbxContent>
                    <w:p w:rsidR="00C81839" w:rsidRPr="00D42387" w:rsidRDefault="00C81839" w:rsidP="0007244B">
                      <w:pPr>
                        <w:contextualSpacing/>
                        <w:jc w:val="center"/>
                        <w:rPr>
                          <w:rFonts w:asciiTheme="minorHAnsi" w:hAnsiTheme="minorHAnsi"/>
                          <w:b/>
                          <w:sz w:val="24"/>
                          <w:szCs w:val="24"/>
                        </w:rPr>
                      </w:pPr>
                      <w:r w:rsidRPr="00D42387">
                        <w:rPr>
                          <w:rFonts w:asciiTheme="minorHAnsi" w:eastAsia="+mn-ea" w:hAnsiTheme="minorHAnsi" w:cs="+mn-cs"/>
                          <w:b/>
                          <w:sz w:val="24"/>
                          <w:szCs w:val="24"/>
                        </w:rPr>
                        <w:t xml:space="preserve">Improve understanding of Serious Organised Crime </w:t>
                      </w:r>
                    </w:p>
                    <w:p w:rsidR="00C81839" w:rsidRDefault="00C81839" w:rsidP="0007244B">
                      <w:pPr>
                        <w:jc w:val="center"/>
                      </w:pPr>
                    </w:p>
                  </w:txbxContent>
                </v:textbox>
                <w10:wrap anchorx="margin"/>
              </v:rect>
            </w:pict>
          </mc:Fallback>
        </mc:AlternateContent>
      </w:r>
    </w:p>
    <w:p w:rsidR="0007244B" w:rsidRPr="00C81839" w:rsidRDefault="0007244B" w:rsidP="0007244B">
      <w:pPr>
        <w:rPr>
          <w:rFonts w:asciiTheme="minorHAnsi" w:hAnsiTheme="minorHAnsi"/>
          <w:b/>
          <w:sz w:val="28"/>
          <w:szCs w:val="28"/>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65760" behindDoc="0" locked="0" layoutInCell="1" allowOverlap="1" wp14:anchorId="50B32928" wp14:editId="043ECEAF">
                <wp:simplePos x="0" y="0"/>
                <wp:positionH relativeFrom="margin">
                  <wp:posOffset>3032760</wp:posOffset>
                </wp:positionH>
                <wp:positionV relativeFrom="paragraph">
                  <wp:posOffset>125730</wp:posOffset>
                </wp:positionV>
                <wp:extent cx="1203960" cy="815340"/>
                <wp:effectExtent l="0" t="0" r="15240" b="22860"/>
                <wp:wrapNone/>
                <wp:docPr id="479" name="Rectangle 479"/>
                <wp:cNvGraphicFramePr/>
                <a:graphic xmlns:a="http://schemas.openxmlformats.org/drawingml/2006/main">
                  <a:graphicData uri="http://schemas.microsoft.com/office/word/2010/wordprocessingShape">
                    <wps:wsp>
                      <wps:cNvSpPr/>
                      <wps:spPr>
                        <a:xfrm>
                          <a:off x="0" y="0"/>
                          <a:ext cx="1203960" cy="8153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Availability of services to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32928" id="Rectangle 479" o:spid="_x0000_s1087" style="position:absolute;left:0;text-align:left;margin-left:238.8pt;margin-top:9.9pt;width:94.8pt;height:64.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Availability of services to support</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74976" behindDoc="0" locked="0" layoutInCell="1" allowOverlap="1" wp14:anchorId="788BB94E" wp14:editId="2350EC35">
                <wp:simplePos x="0" y="0"/>
                <wp:positionH relativeFrom="margin">
                  <wp:posOffset>7665720</wp:posOffset>
                </wp:positionH>
                <wp:positionV relativeFrom="paragraph">
                  <wp:posOffset>133350</wp:posOffset>
                </wp:positionV>
                <wp:extent cx="1165860" cy="807720"/>
                <wp:effectExtent l="0" t="0" r="15240" b="11430"/>
                <wp:wrapNone/>
                <wp:docPr id="41" name="Rectangle 41"/>
                <wp:cNvGraphicFramePr/>
                <a:graphic xmlns:a="http://schemas.openxmlformats.org/drawingml/2006/main">
                  <a:graphicData uri="http://schemas.microsoft.com/office/word/2010/wordprocessingShape">
                    <wps:wsp>
                      <wps:cNvSpPr/>
                      <wps:spPr>
                        <a:xfrm>
                          <a:off x="0" y="0"/>
                          <a:ext cx="1165860" cy="80772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Educate and strengthen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B94E" id="Rectangle 41" o:spid="_x0000_s1088" style="position:absolute;left:0;text-align:left;margin-left:603.6pt;margin-top:10.5pt;width:91.8pt;height:63.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Educate and strengthen links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71904" behindDoc="0" locked="0" layoutInCell="1" allowOverlap="1" wp14:anchorId="7282854B" wp14:editId="1440787F">
                <wp:simplePos x="0" y="0"/>
                <wp:positionH relativeFrom="margin">
                  <wp:posOffset>6149340</wp:posOffset>
                </wp:positionH>
                <wp:positionV relativeFrom="paragraph">
                  <wp:posOffset>133350</wp:posOffset>
                </wp:positionV>
                <wp:extent cx="1196340" cy="822960"/>
                <wp:effectExtent l="0" t="0" r="22860" b="15240"/>
                <wp:wrapNone/>
                <wp:docPr id="42" name="Rectangle 42"/>
                <wp:cNvGraphicFramePr/>
                <a:graphic xmlns:a="http://schemas.openxmlformats.org/drawingml/2006/main">
                  <a:graphicData uri="http://schemas.microsoft.com/office/word/2010/wordprocessingShape">
                    <wps:wsp>
                      <wps:cNvSpPr/>
                      <wps:spPr>
                        <a:xfrm>
                          <a:off x="0" y="0"/>
                          <a:ext cx="1196340" cy="82296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Scrutiny of Out of Court Disposals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2854B" id="Rectangle 42" o:spid="_x0000_s1089" style="position:absolute;left:0;text-align:left;margin-left:484.2pt;margin-top:10.5pt;width:94.2pt;height:64.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Scrutiny of Out of Court Disposals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7808" behindDoc="0" locked="0" layoutInCell="1" allowOverlap="1" wp14:anchorId="085B697F" wp14:editId="35EAD9F2">
                <wp:simplePos x="0" y="0"/>
                <wp:positionH relativeFrom="margin">
                  <wp:posOffset>4632960</wp:posOffset>
                </wp:positionH>
                <wp:positionV relativeFrom="paragraph">
                  <wp:posOffset>140970</wp:posOffset>
                </wp:positionV>
                <wp:extent cx="1112520" cy="815340"/>
                <wp:effectExtent l="0" t="0" r="11430" b="22860"/>
                <wp:wrapNone/>
                <wp:docPr id="466" name="Rectangle 466"/>
                <wp:cNvGraphicFramePr/>
                <a:graphic xmlns:a="http://schemas.openxmlformats.org/drawingml/2006/main">
                  <a:graphicData uri="http://schemas.microsoft.com/office/word/2010/wordprocessingShape">
                    <wps:wsp>
                      <wps:cNvSpPr/>
                      <wps:spPr>
                        <a:xfrm>
                          <a:off x="0" y="0"/>
                          <a:ext cx="1112520" cy="8153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Women’s Centre – all agencies link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B697F" id="Rectangle 466" o:spid="_x0000_s1090" style="position:absolute;left:0;text-align:left;margin-left:364.8pt;margin-top:11.1pt;width:87.6pt;height:6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Women’s Centre – all agencies link in</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3712" behindDoc="0" locked="0" layoutInCell="1" allowOverlap="1" wp14:anchorId="0DB7E438" wp14:editId="62BB00DF">
                <wp:simplePos x="0" y="0"/>
                <wp:positionH relativeFrom="margin">
                  <wp:posOffset>1562100</wp:posOffset>
                </wp:positionH>
                <wp:positionV relativeFrom="paragraph">
                  <wp:posOffset>133350</wp:posOffset>
                </wp:positionV>
                <wp:extent cx="1165860" cy="792480"/>
                <wp:effectExtent l="0" t="0" r="15240" b="26670"/>
                <wp:wrapNone/>
                <wp:docPr id="43" name="Rectangle 43"/>
                <wp:cNvGraphicFramePr/>
                <a:graphic xmlns:a="http://schemas.openxmlformats.org/drawingml/2006/main">
                  <a:graphicData uri="http://schemas.microsoft.com/office/word/2010/wordprocessingShape">
                    <wps:wsp>
                      <wps:cNvSpPr/>
                      <wps:spPr>
                        <a:xfrm>
                          <a:off x="0" y="0"/>
                          <a:ext cx="1165860" cy="79248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Mental health sentencing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7E438" id="Rectangle 43" o:spid="_x0000_s1091" style="position:absolute;left:0;text-align:left;margin-left:123pt;margin-top:10.5pt;width:91.8pt;height:62.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Mental health sentencing options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59616" behindDoc="0" locked="0" layoutInCell="1" allowOverlap="1" wp14:anchorId="3B1D649F" wp14:editId="71A9FA08">
                <wp:simplePos x="0" y="0"/>
                <wp:positionH relativeFrom="margin">
                  <wp:posOffset>76200</wp:posOffset>
                </wp:positionH>
                <wp:positionV relativeFrom="paragraph">
                  <wp:posOffset>140970</wp:posOffset>
                </wp:positionV>
                <wp:extent cx="1150620" cy="777240"/>
                <wp:effectExtent l="0" t="0" r="11430" b="22860"/>
                <wp:wrapNone/>
                <wp:docPr id="458" name="Rectangle 458"/>
                <wp:cNvGraphicFramePr/>
                <a:graphic xmlns:a="http://schemas.openxmlformats.org/drawingml/2006/main">
                  <a:graphicData uri="http://schemas.microsoft.com/office/word/2010/wordprocessingShape">
                    <wps:wsp>
                      <wps:cNvSpPr/>
                      <wps:spPr>
                        <a:xfrm>
                          <a:off x="0" y="0"/>
                          <a:ext cx="1150620" cy="7772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Assess the needs of service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D649F" id="Rectangle 458" o:spid="_x0000_s1092" style="position:absolute;left:0;text-align:left;margin-left:6pt;margin-top:11.1pt;width:90.6pt;height:61.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Assess the needs of service users</w:t>
                      </w:r>
                    </w:p>
                  </w:txbxContent>
                </v:textbox>
                <w10:wrap anchorx="margin"/>
              </v:rect>
            </w:pict>
          </mc:Fallback>
        </mc:AlternateContent>
      </w: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ind w:left="-284"/>
        <w:rPr>
          <w:rFonts w:asciiTheme="minorHAnsi" w:hAnsiTheme="minorHAnsi"/>
        </w:rPr>
      </w:pPr>
    </w:p>
    <w:p w:rsidR="0007244B" w:rsidRPr="00C81839" w:rsidRDefault="0007244B" w:rsidP="0007244B">
      <w:pPr>
        <w:rPr>
          <w:rFonts w:asciiTheme="minorHAnsi" w:hAnsiTheme="minorHAnsi"/>
        </w:rPr>
      </w:pPr>
      <w:r w:rsidRPr="00C81839">
        <w:rPr>
          <w:rFonts w:asciiTheme="minorHAnsi" w:hAnsiTheme="minorHAnsi"/>
        </w:rPr>
        <w:t xml:space="preserve">            </w:t>
      </w:r>
    </w:p>
    <w:p w:rsidR="0007244B" w:rsidRPr="00C81839" w:rsidRDefault="0007244B" w:rsidP="0007244B">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66784" behindDoc="0" locked="0" layoutInCell="1" allowOverlap="1" wp14:anchorId="20E9EFAE" wp14:editId="499CB9E8">
                <wp:simplePos x="0" y="0"/>
                <wp:positionH relativeFrom="margin">
                  <wp:posOffset>3040380</wp:posOffset>
                </wp:positionH>
                <wp:positionV relativeFrom="paragraph">
                  <wp:posOffset>115570</wp:posOffset>
                </wp:positionV>
                <wp:extent cx="1203960" cy="815340"/>
                <wp:effectExtent l="0" t="0" r="15240" b="22860"/>
                <wp:wrapNone/>
                <wp:docPr id="44" name="Rectangle 44"/>
                <wp:cNvGraphicFramePr/>
                <a:graphic xmlns:a="http://schemas.openxmlformats.org/drawingml/2006/main">
                  <a:graphicData uri="http://schemas.microsoft.com/office/word/2010/wordprocessingShape">
                    <wps:wsp>
                      <wps:cNvSpPr/>
                      <wps:spPr>
                        <a:xfrm>
                          <a:off x="0" y="0"/>
                          <a:ext cx="1203960" cy="8153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Partnership communication of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9EFAE" id="Rectangle 44" o:spid="_x0000_s1093" style="position:absolute;margin-left:239.4pt;margin-top:9.1pt;width:94.8pt;height:64.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Partnership communication of services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76000" behindDoc="0" locked="0" layoutInCell="1" allowOverlap="1" wp14:anchorId="1C94CF00" wp14:editId="13D6050D">
                <wp:simplePos x="0" y="0"/>
                <wp:positionH relativeFrom="margin">
                  <wp:align>right</wp:align>
                </wp:positionH>
                <wp:positionV relativeFrom="paragraph">
                  <wp:posOffset>130810</wp:posOffset>
                </wp:positionV>
                <wp:extent cx="1165860" cy="762000"/>
                <wp:effectExtent l="0" t="0" r="15240" b="19050"/>
                <wp:wrapNone/>
                <wp:docPr id="45" name="Rectangle 45"/>
                <wp:cNvGraphicFramePr/>
                <a:graphic xmlns:a="http://schemas.openxmlformats.org/drawingml/2006/main">
                  <a:graphicData uri="http://schemas.microsoft.com/office/word/2010/wordprocessingShape">
                    <wps:wsp>
                      <wps:cNvSpPr/>
                      <wps:spPr>
                        <a:xfrm>
                          <a:off x="0" y="0"/>
                          <a:ext cx="1165860" cy="76200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Support understanding of Judiciary / 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4CF00" id="Rectangle 45" o:spid="_x0000_s1094" style="position:absolute;margin-left:40.6pt;margin-top:10.3pt;width:91.8pt;height:60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Support understanding of Judiciary / Jury</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72928" behindDoc="0" locked="0" layoutInCell="1" allowOverlap="1" wp14:anchorId="148C733B" wp14:editId="6B2D580D">
                <wp:simplePos x="0" y="0"/>
                <wp:positionH relativeFrom="margin">
                  <wp:posOffset>6172200</wp:posOffset>
                </wp:positionH>
                <wp:positionV relativeFrom="paragraph">
                  <wp:posOffset>123190</wp:posOffset>
                </wp:positionV>
                <wp:extent cx="1196340" cy="762000"/>
                <wp:effectExtent l="0" t="0" r="22860" b="19050"/>
                <wp:wrapNone/>
                <wp:docPr id="46" name="Rectangle 46"/>
                <wp:cNvGraphicFramePr/>
                <a:graphic xmlns:a="http://schemas.openxmlformats.org/drawingml/2006/main">
                  <a:graphicData uri="http://schemas.microsoft.com/office/word/2010/wordprocessingShape">
                    <wps:wsp>
                      <wps:cNvSpPr/>
                      <wps:spPr>
                        <a:xfrm>
                          <a:off x="0" y="0"/>
                          <a:ext cx="1196340" cy="76200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Post 18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C733B" id="Rectangle 46" o:spid="_x0000_s1095" style="position:absolute;margin-left:486pt;margin-top:9.7pt;width:94.2pt;height:60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Post 18 service</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8832" behindDoc="0" locked="0" layoutInCell="1" allowOverlap="1" wp14:anchorId="4597DEB6" wp14:editId="6E47CCD9">
                <wp:simplePos x="0" y="0"/>
                <wp:positionH relativeFrom="margin">
                  <wp:posOffset>4655820</wp:posOffset>
                </wp:positionH>
                <wp:positionV relativeFrom="paragraph">
                  <wp:posOffset>123190</wp:posOffset>
                </wp:positionV>
                <wp:extent cx="1112520" cy="815340"/>
                <wp:effectExtent l="0" t="0" r="11430" b="22860"/>
                <wp:wrapNone/>
                <wp:docPr id="47" name="Rectangle 47"/>
                <wp:cNvGraphicFramePr/>
                <a:graphic xmlns:a="http://schemas.openxmlformats.org/drawingml/2006/main">
                  <a:graphicData uri="http://schemas.microsoft.com/office/word/2010/wordprocessingShape">
                    <wps:wsp>
                      <wps:cNvSpPr/>
                      <wps:spPr>
                        <a:xfrm>
                          <a:off x="0" y="0"/>
                          <a:ext cx="1112520" cy="8153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Women and Desistance Engagement (WaDE) Pilot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7DEB6" id="Rectangle 47" o:spid="_x0000_s1096" style="position:absolute;margin-left:366.6pt;margin-top:9.7pt;width:87.6pt;height:64.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Women and Desistance Engagement (WaDE) Pilot</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4736" behindDoc="0" locked="0" layoutInCell="1" allowOverlap="1" wp14:anchorId="538A8DC7" wp14:editId="056DE955">
                <wp:simplePos x="0" y="0"/>
                <wp:positionH relativeFrom="margin">
                  <wp:posOffset>1554480</wp:posOffset>
                </wp:positionH>
                <wp:positionV relativeFrom="paragraph">
                  <wp:posOffset>100330</wp:posOffset>
                </wp:positionV>
                <wp:extent cx="1173480" cy="815340"/>
                <wp:effectExtent l="0" t="0" r="26670" b="22860"/>
                <wp:wrapNone/>
                <wp:docPr id="48" name="Rectangle 48"/>
                <wp:cNvGraphicFramePr/>
                <a:graphic xmlns:a="http://schemas.openxmlformats.org/drawingml/2006/main">
                  <a:graphicData uri="http://schemas.microsoft.com/office/word/2010/wordprocessingShape">
                    <wps:wsp>
                      <wps:cNvSpPr/>
                      <wps:spPr>
                        <a:xfrm>
                          <a:off x="0" y="0"/>
                          <a:ext cx="1173480" cy="8153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 xml:space="preserve">Liaison &amp; </w:t>
                            </w:r>
                            <w:r w:rsidRPr="0007244B">
                              <w:rPr>
                                <w:rFonts w:asciiTheme="minorHAnsi" w:hAnsiTheme="minorHAnsi"/>
                                <w:b/>
                                <w:noProof/>
                                <w:lang w:eastAsia="en-GB"/>
                              </w:rPr>
                              <w:drawing>
                                <wp:inline distT="0" distB="0" distL="0" distR="0" wp14:anchorId="32DB2A0A" wp14:editId="1CE89F5F">
                                  <wp:extent cx="189803" cy="180975"/>
                                  <wp:effectExtent l="0" t="0" r="127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31" cy="183099"/>
                                          </a:xfrm>
                                          <a:prstGeom prst="rect">
                                            <a:avLst/>
                                          </a:prstGeom>
                                          <a:noFill/>
                                          <a:ln>
                                            <a:noFill/>
                                          </a:ln>
                                        </pic:spPr>
                                      </pic:pic>
                                    </a:graphicData>
                                  </a:graphic>
                                </wp:inline>
                              </w:drawing>
                            </w:r>
                            <w:r>
                              <w:rPr>
                                <w:rFonts w:asciiTheme="minorHAnsi" w:hAnsiTheme="minorHAnsi"/>
                                <w:b/>
                              </w:rPr>
                              <w:t>Diversion supporting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A8DC7" id="Rectangle 48" o:spid="_x0000_s1097" style="position:absolute;margin-left:122.4pt;margin-top:7.9pt;width:92.4pt;height:64.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 xml:space="preserve">Liaison &amp; </w:t>
                      </w:r>
                      <w:r w:rsidRPr="0007244B">
                        <w:rPr>
                          <w:rFonts w:asciiTheme="minorHAnsi" w:hAnsiTheme="minorHAnsi"/>
                          <w:b/>
                          <w:noProof/>
                          <w:lang w:eastAsia="en-GB"/>
                        </w:rPr>
                        <w:drawing>
                          <wp:inline distT="0" distB="0" distL="0" distR="0" wp14:anchorId="32DB2A0A" wp14:editId="1CE89F5F">
                            <wp:extent cx="189803" cy="180975"/>
                            <wp:effectExtent l="0" t="0" r="127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31" cy="183099"/>
                                    </a:xfrm>
                                    <a:prstGeom prst="rect">
                                      <a:avLst/>
                                    </a:prstGeom>
                                    <a:noFill/>
                                    <a:ln>
                                      <a:noFill/>
                                    </a:ln>
                                  </pic:spPr>
                                </pic:pic>
                              </a:graphicData>
                            </a:graphic>
                          </wp:inline>
                        </w:drawing>
                      </w:r>
                      <w:r>
                        <w:rPr>
                          <w:rFonts w:asciiTheme="minorHAnsi" w:hAnsiTheme="minorHAnsi"/>
                          <w:b/>
                        </w:rPr>
                        <w:t>Diversion supporting assessments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0640" behindDoc="0" locked="0" layoutInCell="1" allowOverlap="1" wp14:anchorId="649D13C7" wp14:editId="790CB871">
                <wp:simplePos x="0" y="0"/>
                <wp:positionH relativeFrom="margin">
                  <wp:posOffset>60960</wp:posOffset>
                </wp:positionH>
                <wp:positionV relativeFrom="paragraph">
                  <wp:posOffset>92710</wp:posOffset>
                </wp:positionV>
                <wp:extent cx="1181100" cy="815340"/>
                <wp:effectExtent l="0" t="0" r="19050" b="22860"/>
                <wp:wrapNone/>
                <wp:docPr id="49" name="Rectangle 49"/>
                <wp:cNvGraphicFramePr/>
                <a:graphic xmlns:a="http://schemas.openxmlformats.org/drawingml/2006/main">
                  <a:graphicData uri="http://schemas.microsoft.com/office/word/2010/wordprocessingShape">
                    <wps:wsp>
                      <wps:cNvSpPr/>
                      <wps:spPr>
                        <a:xfrm>
                          <a:off x="0" y="0"/>
                          <a:ext cx="1181100" cy="81534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Expectations of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13C7" id="Rectangle 49" o:spid="_x0000_s1098" style="position:absolute;margin-left:4.8pt;margin-top:7.3pt;width:93pt;height:64.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Expectations of agencies</w:t>
                      </w:r>
                    </w:p>
                  </w:txbxContent>
                </v:textbox>
                <w10:wrap anchorx="margin"/>
              </v:rect>
            </w:pict>
          </mc:Fallback>
        </mc:AlternateContent>
      </w: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73952" behindDoc="0" locked="0" layoutInCell="1" allowOverlap="1" wp14:anchorId="780CD09E" wp14:editId="1EAC2A1F">
                <wp:simplePos x="0" y="0"/>
                <wp:positionH relativeFrom="margin">
                  <wp:posOffset>6195060</wp:posOffset>
                </wp:positionH>
                <wp:positionV relativeFrom="paragraph">
                  <wp:posOffset>98425</wp:posOffset>
                </wp:positionV>
                <wp:extent cx="1165860" cy="838200"/>
                <wp:effectExtent l="0" t="0" r="15240" b="19050"/>
                <wp:wrapNone/>
                <wp:docPr id="50" name="Rectangle 50"/>
                <wp:cNvGraphicFramePr/>
                <a:graphic xmlns:a="http://schemas.openxmlformats.org/drawingml/2006/main">
                  <a:graphicData uri="http://schemas.microsoft.com/office/word/2010/wordprocessingShape">
                    <wps:wsp>
                      <wps:cNvSpPr/>
                      <wps:spPr>
                        <a:xfrm>
                          <a:off x="0" y="0"/>
                          <a:ext cx="1165860" cy="83820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Support Pupil Referral Units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D09E" id="Rectangle 50" o:spid="_x0000_s1099" style="position:absolute;margin-left:487.8pt;margin-top:7.75pt;width:91.8pt;height:6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Support Pupil Referral Units</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9856" behindDoc="0" locked="0" layoutInCell="1" allowOverlap="1" wp14:anchorId="4DD8B051" wp14:editId="0CF0F117">
                <wp:simplePos x="0" y="0"/>
                <wp:positionH relativeFrom="margin">
                  <wp:posOffset>4671060</wp:posOffset>
                </wp:positionH>
                <wp:positionV relativeFrom="paragraph">
                  <wp:posOffset>106045</wp:posOffset>
                </wp:positionV>
                <wp:extent cx="1112520" cy="838200"/>
                <wp:effectExtent l="0" t="0" r="11430" b="19050"/>
                <wp:wrapNone/>
                <wp:docPr id="51" name="Rectangle 51"/>
                <wp:cNvGraphicFramePr/>
                <a:graphic xmlns:a="http://schemas.openxmlformats.org/drawingml/2006/main">
                  <a:graphicData uri="http://schemas.microsoft.com/office/word/2010/wordprocessingShape">
                    <wps:wsp>
                      <wps:cNvSpPr/>
                      <wps:spPr>
                        <a:xfrm>
                          <a:off x="0" y="0"/>
                          <a:ext cx="1112520" cy="83820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Trauma Informed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B051" id="Rectangle 51" o:spid="_x0000_s1100" style="position:absolute;margin-left:367.8pt;margin-top:8.35pt;width:87.6pt;height:6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Trauma Informed training</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1664" behindDoc="0" locked="0" layoutInCell="1" allowOverlap="1" wp14:anchorId="125DB4C8" wp14:editId="2FED23B1">
                <wp:simplePos x="0" y="0"/>
                <wp:positionH relativeFrom="margin">
                  <wp:posOffset>60960</wp:posOffset>
                </wp:positionH>
                <wp:positionV relativeFrom="paragraph">
                  <wp:posOffset>98425</wp:posOffset>
                </wp:positionV>
                <wp:extent cx="1165860" cy="861060"/>
                <wp:effectExtent l="0" t="0" r="15240" b="15240"/>
                <wp:wrapNone/>
                <wp:docPr id="52" name="Rectangle 52"/>
                <wp:cNvGraphicFramePr/>
                <a:graphic xmlns:a="http://schemas.openxmlformats.org/drawingml/2006/main">
                  <a:graphicData uri="http://schemas.microsoft.com/office/word/2010/wordprocessingShape">
                    <wps:wsp>
                      <wps:cNvSpPr/>
                      <wps:spPr>
                        <a:xfrm>
                          <a:off x="0" y="0"/>
                          <a:ext cx="1165860" cy="86106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Prison leavers access to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DB4C8" id="Rectangle 52" o:spid="_x0000_s1101" style="position:absolute;margin-left:4.8pt;margin-top:7.75pt;width:91.8pt;height:67.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Prison leavers access to treatment</w:t>
                      </w:r>
                    </w:p>
                  </w:txbxContent>
                </v:textbox>
                <w10:wrap anchorx="margin"/>
              </v:rect>
            </w:pict>
          </mc:Fallback>
        </mc:AlternateContent>
      </w: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70880" behindDoc="0" locked="0" layoutInCell="1" allowOverlap="1" wp14:anchorId="377EF845" wp14:editId="1D074709">
                <wp:simplePos x="0" y="0"/>
                <wp:positionH relativeFrom="margin">
                  <wp:posOffset>4678680</wp:posOffset>
                </wp:positionH>
                <wp:positionV relativeFrom="paragraph">
                  <wp:posOffset>96520</wp:posOffset>
                </wp:positionV>
                <wp:extent cx="1112520" cy="822960"/>
                <wp:effectExtent l="0" t="0" r="11430" b="15240"/>
                <wp:wrapNone/>
                <wp:docPr id="56" name="Rectangle 56"/>
                <wp:cNvGraphicFramePr/>
                <a:graphic xmlns:a="http://schemas.openxmlformats.org/drawingml/2006/main">
                  <a:graphicData uri="http://schemas.microsoft.com/office/word/2010/wordprocessingShape">
                    <wps:wsp>
                      <wps:cNvSpPr/>
                      <wps:spPr>
                        <a:xfrm>
                          <a:off x="0" y="0"/>
                          <a:ext cx="1112520" cy="82296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sidRPr="00E308F8">
                              <w:rPr>
                                <w:noProof/>
                                <w:lang w:eastAsia="en-GB"/>
                              </w:rPr>
                              <w:drawing>
                                <wp:inline distT="0" distB="0" distL="0" distR="0" wp14:anchorId="7949D387" wp14:editId="2044D330">
                                  <wp:extent cx="425450" cy="1143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r>
                              <w:rPr>
                                <w:rFonts w:asciiTheme="minorHAnsi" w:hAnsiTheme="minorHAnsi"/>
                                <w:b/>
                              </w:rPr>
                              <w:t>Statement of 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EF845" id="Rectangle 56" o:spid="_x0000_s1102" style="position:absolute;margin-left:368.4pt;margin-top:7.6pt;width:87.6pt;height:64.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" fillcolor="#9dc3e6" strokecolor="#002060" strokeweight="1pt">
                <v:textbox>
                  <w:txbxContent>
                    <w:p w:rsidR="00C81839" w:rsidRPr="00C22966" w:rsidRDefault="00C81839" w:rsidP="0007244B">
                      <w:pPr>
                        <w:jc w:val="center"/>
                        <w:rPr>
                          <w:rFonts w:asciiTheme="minorHAnsi" w:hAnsiTheme="minorHAnsi"/>
                          <w:b/>
                        </w:rPr>
                      </w:pPr>
                      <w:r w:rsidRPr="00E308F8">
                        <w:rPr>
                          <w:noProof/>
                          <w:lang w:eastAsia="en-GB"/>
                        </w:rPr>
                        <w:drawing>
                          <wp:inline distT="0" distB="0" distL="0" distR="0" wp14:anchorId="7949D387" wp14:editId="2044D330">
                            <wp:extent cx="425450" cy="1143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114300"/>
                                    </a:xfrm>
                                    <a:prstGeom prst="rect">
                                      <a:avLst/>
                                    </a:prstGeom>
                                    <a:noFill/>
                                    <a:ln>
                                      <a:noFill/>
                                    </a:ln>
                                  </pic:spPr>
                                </pic:pic>
                              </a:graphicData>
                            </a:graphic>
                          </wp:inline>
                        </w:drawing>
                      </w:r>
                      <w:r>
                        <w:rPr>
                          <w:rFonts w:asciiTheme="minorHAnsi" w:hAnsiTheme="minorHAnsi"/>
                          <w:b/>
                        </w:rPr>
                        <w:t>Statement of Intent</w:t>
                      </w: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62688" behindDoc="0" locked="0" layoutInCell="1" allowOverlap="1" wp14:anchorId="3B3CE130" wp14:editId="2997BBC4">
                <wp:simplePos x="0" y="0"/>
                <wp:positionH relativeFrom="margin">
                  <wp:posOffset>76200</wp:posOffset>
                </wp:positionH>
                <wp:positionV relativeFrom="paragraph">
                  <wp:posOffset>96520</wp:posOffset>
                </wp:positionV>
                <wp:extent cx="1165860" cy="822960"/>
                <wp:effectExtent l="0" t="0" r="15240" b="15240"/>
                <wp:wrapNone/>
                <wp:docPr id="54" name="Rectangle 54"/>
                <wp:cNvGraphicFramePr/>
                <a:graphic xmlns:a="http://schemas.openxmlformats.org/drawingml/2006/main">
                  <a:graphicData uri="http://schemas.microsoft.com/office/word/2010/wordprocessingShape">
                    <wps:wsp>
                      <wps:cNvSpPr/>
                      <wps:spPr>
                        <a:xfrm>
                          <a:off x="0" y="0"/>
                          <a:ext cx="1165860" cy="822960"/>
                        </a:xfrm>
                        <a:prstGeom prst="rect">
                          <a:avLst/>
                        </a:prstGeom>
                        <a:solidFill>
                          <a:srgbClr val="5B9BD5">
                            <a:lumMod val="60000"/>
                            <a:lumOff val="40000"/>
                          </a:srgbClr>
                        </a:solidFill>
                        <a:ln w="12700" cap="flat" cmpd="sng" algn="ctr">
                          <a:solidFill>
                            <a:srgbClr val="00206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rPr>
                              <w:t>Completed treatments and satisfaction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CE130" id="Rectangle 54" o:spid="_x0000_s1103" style="position:absolute;margin-left:6pt;margin-top:7.6pt;width:91.8pt;height:64.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" fillcolor="#9dc3e6" strokecolor="#002060" strokeweight="1pt">
                <v:textbox>
                  <w:txbxContent>
                    <w:p w:rsidR="00C81839" w:rsidRPr="00C22966" w:rsidRDefault="00C81839" w:rsidP="0007244B">
                      <w:pPr>
                        <w:jc w:val="center"/>
                        <w:rPr>
                          <w:rFonts w:asciiTheme="minorHAnsi" w:hAnsiTheme="minorHAnsi"/>
                          <w:b/>
                        </w:rPr>
                      </w:pPr>
                      <w:r>
                        <w:rPr>
                          <w:rFonts w:asciiTheme="minorHAnsi" w:hAnsiTheme="minorHAnsi"/>
                          <w:b/>
                        </w:rPr>
                        <w:t>Completed treatments and satisfaction levels</w:t>
                      </w:r>
                    </w:p>
                  </w:txbxContent>
                </v:textbox>
                <w10:wrap anchorx="margin"/>
              </v:rect>
            </w:pict>
          </mc:Fallback>
        </mc:AlternateContent>
      </w:r>
    </w:p>
    <w:p w:rsidR="005D4888" w:rsidRPr="00C81839" w:rsidRDefault="005D4888" w:rsidP="0007244B">
      <w:pPr>
        <w:spacing w:after="160" w:line="300" w:lineRule="auto"/>
        <w:rPr>
          <w:rFonts w:ascii="Arial" w:eastAsiaTheme="minorEastAsia" w:hAnsi="Arial" w:cs="Arial"/>
          <w:sz w:val="48"/>
          <w:szCs w:val="48"/>
          <w:lang w:eastAsia="ja-JP"/>
        </w:rPr>
      </w:pPr>
    </w:p>
    <w:p w:rsidR="0007244B" w:rsidRPr="00C81839" w:rsidRDefault="00F75460" w:rsidP="00CE76ED">
      <w:pPr>
        <w:pStyle w:val="Heading1"/>
        <w:rPr>
          <w:noProof w:val="0"/>
        </w:rPr>
      </w:pPr>
      <w:r>
        <w:rPr>
          <w:noProof w:val="0"/>
        </w:rPr>
        <w:lastRenderedPageBreak/>
        <w:t xml:space="preserve">Reducing Offending: </w:t>
      </w:r>
      <w:r w:rsidR="0007244B" w:rsidRPr="00C81839">
        <w:rPr>
          <w:noProof w:val="0"/>
        </w:rPr>
        <w:t>Update on Progress</w:t>
      </w:r>
    </w:p>
    <w:p w:rsidR="0074096D" w:rsidRPr="00C81839" w:rsidRDefault="0074096D" w:rsidP="00FD665D">
      <w:r w:rsidRPr="00C81839">
        <w:t xml:space="preserve">The LCJB priority focusing on Reducing Reoffending has been under significant pressure over the last year considering the impact of the </w:t>
      </w:r>
      <w:r w:rsidR="00CE76ED" w:rsidRPr="00C81839">
        <w:t>COVID</w:t>
      </w:r>
      <w:r w:rsidRPr="00C81839">
        <w:t xml:space="preserve"> pandemic. Agencies have been required to establish contingency plans and exceptional delivery models to meet their service delivery requirements. This is not only to support service users throughout their interventions but also to deliver the requirements of their court orders, effectively manage risks and reduce reoffending.  Agencies in Hampshire and the Isle of Wight have come together in a variety of partnership forums including the LCJB Reducing Reoffending sub-group</w:t>
      </w:r>
      <w:r w:rsidR="0042659B" w:rsidRPr="00C81839">
        <w:t xml:space="preserve"> (RRSG)</w:t>
      </w:r>
      <w:r w:rsidRPr="00C81839">
        <w:t xml:space="preserve"> and the Wessex CJS Recovery Group to raise concerns and seek solutions. </w:t>
      </w:r>
      <w:r w:rsidR="00C81839" w:rsidRPr="00C81839">
        <w:br/>
      </w:r>
    </w:p>
    <w:p w:rsidR="009F1B4E" w:rsidRPr="00C81839" w:rsidRDefault="0074096D" w:rsidP="00FD665D">
      <w:r w:rsidRPr="00C81839">
        <w:t xml:space="preserve">While progress against the LCJB priorities in some areas has paused to support frontline delivery, other work has continued or adapted to meet with the new challenges faced throughout the pandemic and lockdowns. It is clear that </w:t>
      </w:r>
      <w:r w:rsidR="00CE76ED" w:rsidRPr="00C81839">
        <w:t>COVID</w:t>
      </w:r>
      <w:r w:rsidRPr="00C81839">
        <w:t xml:space="preserve"> has had a significant impact on the ability of partnership collaboration to enable resources to go above and beyond the requirements of day to day delivery. Progress against the activities is detailed below.</w:t>
      </w:r>
    </w:p>
    <w:p w:rsidR="0074096D" w:rsidRPr="00C81839" w:rsidRDefault="0074096D" w:rsidP="00FD665D"/>
    <w:p w:rsidR="009F1B4E" w:rsidRPr="00C81839" w:rsidRDefault="009F1B4E" w:rsidP="00FD665D">
      <w:pPr>
        <w:pStyle w:val="Heading2"/>
      </w:pPr>
      <w:r w:rsidRPr="00C81839">
        <w:t>Drug and Alcohol Misuse</w:t>
      </w:r>
    </w:p>
    <w:p w:rsidR="0074096D" w:rsidRPr="00C81839" w:rsidRDefault="0074096D" w:rsidP="00FD665D">
      <w:pPr>
        <w:pStyle w:val="Default"/>
        <w:rPr>
          <w:color w:val="auto"/>
          <w:sz w:val="23"/>
          <w:szCs w:val="23"/>
        </w:rPr>
      </w:pPr>
      <w:r w:rsidRPr="00C81839">
        <w:rPr>
          <w:color w:val="auto"/>
          <w:sz w:val="23"/>
          <w:szCs w:val="23"/>
        </w:rPr>
        <w:t xml:space="preserve">Improving </w:t>
      </w:r>
      <w:r w:rsidRPr="00C81839">
        <w:rPr>
          <w:b/>
          <w:color w:val="auto"/>
          <w:sz w:val="23"/>
          <w:szCs w:val="23"/>
        </w:rPr>
        <w:t>Drug and Alcohol</w:t>
      </w:r>
      <w:r w:rsidRPr="00C81839">
        <w:rPr>
          <w:color w:val="auto"/>
          <w:sz w:val="23"/>
          <w:szCs w:val="23"/>
        </w:rPr>
        <w:t xml:space="preserve"> misuse outcomes remains an LCJB priority with agencies such as the National Probation Service and the Community Rehabilitation Company still assessing the needs of the services users they work with.  Additional partnership work to gain a greater understanding of the wider picture influencing outcomes of Drug and Alcohol clients in Criminal Justice in Hampshire and Isle of Wight remains outstanding. </w:t>
      </w:r>
    </w:p>
    <w:p w:rsidR="0074096D" w:rsidRPr="00C81839" w:rsidRDefault="0074096D" w:rsidP="00FD665D">
      <w:pPr>
        <w:pStyle w:val="Default"/>
        <w:rPr>
          <w:color w:val="auto"/>
          <w:sz w:val="23"/>
          <w:szCs w:val="23"/>
        </w:rPr>
      </w:pPr>
    </w:p>
    <w:p w:rsidR="009F1B4E" w:rsidRPr="00C81839" w:rsidRDefault="009F1B4E" w:rsidP="00FD665D">
      <w:pPr>
        <w:pStyle w:val="Heading2"/>
      </w:pPr>
      <w:r w:rsidRPr="00C81839">
        <w:t>Mental Health</w:t>
      </w:r>
    </w:p>
    <w:p w:rsidR="0074096D" w:rsidRPr="00C81839" w:rsidRDefault="0074096D" w:rsidP="00FD665D">
      <w:r w:rsidRPr="00C81839">
        <w:rPr>
          <w:sz w:val="23"/>
          <w:szCs w:val="23"/>
        </w:rPr>
        <w:t xml:space="preserve">Following up on concerns raised by the LCJB in 2018 regarding </w:t>
      </w:r>
      <w:r w:rsidRPr="00C81839">
        <w:rPr>
          <w:b/>
          <w:sz w:val="23"/>
          <w:szCs w:val="23"/>
        </w:rPr>
        <w:t>Mental Health</w:t>
      </w:r>
      <w:r w:rsidRPr="00C81839">
        <w:rPr>
          <w:sz w:val="23"/>
          <w:szCs w:val="23"/>
        </w:rPr>
        <w:t xml:space="preserve"> assessment</w:t>
      </w:r>
      <w:r w:rsidR="001C791C" w:rsidRPr="00C81839">
        <w:rPr>
          <w:sz w:val="23"/>
          <w:szCs w:val="23"/>
        </w:rPr>
        <w:t>s,</w:t>
      </w:r>
      <w:r w:rsidRPr="00C81839">
        <w:rPr>
          <w:sz w:val="23"/>
          <w:szCs w:val="23"/>
        </w:rPr>
        <w:t xml:space="preserve"> the sub group sought to improve communications with partners around the Liaison and Diversion provision. At the last planning meeting in 2019 the sub group were awaiting a review report following this work to evidence whether improvements had been made. </w:t>
      </w:r>
      <w:r w:rsidRPr="00C81839">
        <w:t xml:space="preserve">From the information provided, there was evidence of an improvement with Liaison and Diversion positively impacting the ability of the Judiciary and Magistrates to sentence defendants to suitable mental health interventions across the courts in Hampshire &amp; Isle of Wight. This was been done without the need to expand on the existing provision or explore pilot schemes such as those being trialled in Plymouth and Milton Keynes.  </w:t>
      </w:r>
    </w:p>
    <w:p w:rsidR="001C791C" w:rsidRPr="00C81839" w:rsidRDefault="001C791C" w:rsidP="00FD665D">
      <w:pPr>
        <w:rPr>
          <w:sz w:val="23"/>
          <w:szCs w:val="23"/>
        </w:rPr>
      </w:pPr>
    </w:p>
    <w:p w:rsidR="009F1B4E" w:rsidRPr="00C81839" w:rsidRDefault="009F1B4E" w:rsidP="00FD665D">
      <w:pPr>
        <w:pStyle w:val="Heading2"/>
      </w:pPr>
      <w:r w:rsidRPr="00C81839">
        <w:t>Leaving the criminal justice system</w:t>
      </w:r>
    </w:p>
    <w:p w:rsidR="00712090" w:rsidRPr="00C81839" w:rsidRDefault="00712090" w:rsidP="00FD665D">
      <w:pPr>
        <w:pStyle w:val="Default"/>
        <w:rPr>
          <w:color w:val="000000" w:themeColor="text1"/>
          <w:sz w:val="23"/>
          <w:szCs w:val="23"/>
        </w:rPr>
      </w:pPr>
      <w:r w:rsidRPr="00C81839">
        <w:rPr>
          <w:color w:val="000000" w:themeColor="text1"/>
          <w:sz w:val="23"/>
          <w:szCs w:val="23"/>
        </w:rPr>
        <w:t xml:space="preserve">Progress against the </w:t>
      </w:r>
      <w:r w:rsidRPr="00C81839">
        <w:rPr>
          <w:b/>
          <w:color w:val="000000" w:themeColor="text1"/>
          <w:sz w:val="23"/>
          <w:szCs w:val="23"/>
        </w:rPr>
        <w:t>accommodation</w:t>
      </w:r>
      <w:r w:rsidRPr="00C81839">
        <w:rPr>
          <w:color w:val="000000" w:themeColor="text1"/>
          <w:sz w:val="23"/>
          <w:szCs w:val="23"/>
        </w:rPr>
        <w:t xml:space="preserve"> </w:t>
      </w:r>
      <w:r w:rsidR="00063A48" w:rsidRPr="00C81839">
        <w:rPr>
          <w:color w:val="000000" w:themeColor="text1"/>
          <w:sz w:val="23"/>
          <w:szCs w:val="23"/>
        </w:rPr>
        <w:t>priority has been delayed due to</w:t>
      </w:r>
      <w:r w:rsidRPr="00C81839">
        <w:rPr>
          <w:color w:val="000000" w:themeColor="text1"/>
          <w:sz w:val="23"/>
          <w:szCs w:val="23"/>
        </w:rPr>
        <w:t xml:space="preserve"> </w:t>
      </w:r>
      <w:r w:rsidR="00CE76ED" w:rsidRPr="00C81839">
        <w:rPr>
          <w:color w:val="000000" w:themeColor="text1"/>
          <w:sz w:val="23"/>
          <w:szCs w:val="23"/>
        </w:rPr>
        <w:t>COVID</w:t>
      </w:r>
      <w:r w:rsidRPr="00C81839">
        <w:rPr>
          <w:color w:val="000000" w:themeColor="text1"/>
          <w:sz w:val="23"/>
          <w:szCs w:val="23"/>
        </w:rPr>
        <w:t xml:space="preserve"> as immediate concerns have predominated over longer term pieces of work such as this. Nevertheless very useful links have been created. The Probation service has allocated funding to provide housing related support to people leaving the criminal justice system and the potential for future joint work with the newly integrated probation service is very promising. Additionally new closer links are developing between this work and Shared Ventures who are promoting a public health approach to homelessness, and this will include the housing needs of those leaving prison and other CJS institution.</w:t>
      </w:r>
    </w:p>
    <w:p w:rsidR="00712090" w:rsidRPr="00C81839" w:rsidRDefault="00712090" w:rsidP="00FD665D">
      <w:pPr>
        <w:pStyle w:val="Default"/>
        <w:rPr>
          <w:color w:val="000000" w:themeColor="text1"/>
          <w:sz w:val="23"/>
          <w:szCs w:val="23"/>
        </w:rPr>
      </w:pPr>
    </w:p>
    <w:p w:rsidR="009F1B4E" w:rsidRPr="00C81839" w:rsidRDefault="009F1B4E" w:rsidP="00FD665D">
      <w:pPr>
        <w:pStyle w:val="Heading2"/>
      </w:pPr>
      <w:r w:rsidRPr="00C81839">
        <w:lastRenderedPageBreak/>
        <w:t>Female offenders</w:t>
      </w:r>
    </w:p>
    <w:p w:rsidR="00712090" w:rsidRPr="00C81839" w:rsidRDefault="00712090" w:rsidP="00FD665D">
      <w:pPr>
        <w:pStyle w:val="Default"/>
        <w:rPr>
          <w:color w:val="000000" w:themeColor="text1"/>
          <w:sz w:val="23"/>
          <w:szCs w:val="23"/>
        </w:rPr>
      </w:pPr>
      <w:r w:rsidRPr="00C81839">
        <w:rPr>
          <w:color w:val="000000" w:themeColor="text1"/>
          <w:sz w:val="23"/>
          <w:szCs w:val="23"/>
        </w:rPr>
        <w:t>Regarding female offenders leaving the CJS, the OPCC has facilitated a meeting with One Small Thing and commissioning agencies to support and guide this exciting new project.</w:t>
      </w:r>
    </w:p>
    <w:p w:rsidR="0074096D" w:rsidRPr="00C81839" w:rsidRDefault="0074096D" w:rsidP="00FD665D">
      <w:pPr>
        <w:pStyle w:val="Default"/>
        <w:rPr>
          <w:color w:val="FF0000"/>
          <w:sz w:val="23"/>
          <w:szCs w:val="23"/>
        </w:rPr>
      </w:pPr>
    </w:p>
    <w:p w:rsidR="0074096D" w:rsidRPr="00C81839" w:rsidRDefault="0074096D" w:rsidP="00FD665D">
      <w:pPr>
        <w:rPr>
          <w:sz w:val="23"/>
          <w:szCs w:val="23"/>
        </w:rPr>
      </w:pPr>
      <w:r w:rsidRPr="00C81839">
        <w:rPr>
          <w:b/>
          <w:sz w:val="23"/>
          <w:szCs w:val="23"/>
        </w:rPr>
        <w:t xml:space="preserve">Women </w:t>
      </w:r>
      <w:r w:rsidRPr="00C81839">
        <w:rPr>
          <w:sz w:val="23"/>
          <w:szCs w:val="23"/>
        </w:rPr>
        <w:t xml:space="preserve">only centres and the </w:t>
      </w:r>
      <w:r w:rsidR="001C791C" w:rsidRPr="00C81839">
        <w:rPr>
          <w:sz w:val="23"/>
          <w:szCs w:val="23"/>
        </w:rPr>
        <w:t xml:space="preserve">women’s </w:t>
      </w:r>
      <w:r w:rsidRPr="00C81839">
        <w:rPr>
          <w:sz w:val="23"/>
          <w:szCs w:val="23"/>
        </w:rPr>
        <w:t xml:space="preserve">statement of intent were being led jointly by the </w:t>
      </w:r>
      <w:r w:rsidR="0042659B" w:rsidRPr="00C81839">
        <w:rPr>
          <w:sz w:val="23"/>
          <w:szCs w:val="23"/>
        </w:rPr>
        <w:t>Community Rehabilitation Company (</w:t>
      </w:r>
      <w:r w:rsidRPr="00C81839">
        <w:rPr>
          <w:sz w:val="23"/>
          <w:szCs w:val="23"/>
        </w:rPr>
        <w:t>CRC</w:t>
      </w:r>
      <w:r w:rsidR="0042659B" w:rsidRPr="00C81839">
        <w:rPr>
          <w:sz w:val="23"/>
          <w:szCs w:val="23"/>
        </w:rPr>
        <w:t>)</w:t>
      </w:r>
      <w:r w:rsidRPr="00C81839">
        <w:rPr>
          <w:sz w:val="23"/>
          <w:szCs w:val="23"/>
        </w:rPr>
        <w:t xml:space="preserve"> and </w:t>
      </w:r>
      <w:r w:rsidR="0042659B" w:rsidRPr="00C81839">
        <w:rPr>
          <w:sz w:val="23"/>
          <w:szCs w:val="23"/>
        </w:rPr>
        <w:t>National Probation Service (</w:t>
      </w:r>
      <w:r w:rsidRPr="00C81839">
        <w:rPr>
          <w:sz w:val="23"/>
          <w:szCs w:val="23"/>
        </w:rPr>
        <w:t>NPS</w:t>
      </w:r>
      <w:r w:rsidR="0042659B" w:rsidRPr="00C81839">
        <w:rPr>
          <w:sz w:val="23"/>
          <w:szCs w:val="23"/>
        </w:rPr>
        <w:t>)</w:t>
      </w:r>
      <w:r w:rsidRPr="00C81839">
        <w:rPr>
          <w:sz w:val="23"/>
          <w:szCs w:val="23"/>
        </w:rPr>
        <w:t>; this is currently paused in terms of the RRSG.  The creation of the Unified National Probation Service in June 2021 will enable us to bring together a renewed approach to working with adult women service users, ensuring that we build on the good practice already in existence. Additionally, it is planned that women</w:t>
      </w:r>
      <w:r w:rsidR="001C791C" w:rsidRPr="00C81839">
        <w:rPr>
          <w:sz w:val="23"/>
          <w:szCs w:val="23"/>
        </w:rPr>
        <w:t>’s</w:t>
      </w:r>
      <w:r w:rsidRPr="00C81839">
        <w:rPr>
          <w:sz w:val="23"/>
          <w:szCs w:val="23"/>
        </w:rPr>
        <w:t xml:space="preserve"> services will be available via the dynamic framework from day 1 of the New National Probation Service.</w:t>
      </w:r>
    </w:p>
    <w:p w:rsidR="0074096D" w:rsidRPr="00C81839" w:rsidRDefault="0074096D" w:rsidP="00FD665D">
      <w:pPr>
        <w:rPr>
          <w:sz w:val="23"/>
          <w:szCs w:val="23"/>
        </w:rPr>
      </w:pPr>
    </w:p>
    <w:p w:rsidR="0074096D" w:rsidRPr="00C81839" w:rsidRDefault="001C791C" w:rsidP="00FD665D">
      <w:pPr>
        <w:rPr>
          <w:rFonts w:eastAsia="Times New Roman"/>
        </w:rPr>
      </w:pPr>
      <w:r w:rsidRPr="00C81839">
        <w:rPr>
          <w:rFonts w:eastAsia="Times New Roman"/>
        </w:rPr>
        <w:t>Furthermore, p</w:t>
      </w:r>
      <w:r w:rsidR="0074096D" w:rsidRPr="00C81839">
        <w:rPr>
          <w:rFonts w:eastAsia="Times New Roman"/>
        </w:rPr>
        <w:t>artners at the RRSG are engaged with the charity One Small Thing, and have been linked in on the development of the Hope Street Hub which has continued to progress throughout 2020 despite lockdown. The site identified for the hub is now owned by the charity and planning permission has been granted.  Existing buildings on the site will be demolished over the next few weeks and wooden security hoarding erected with logos and information on what Hope Street is to engage the local community. Building work is set to commence in early January and complete in February 2022. The operational open date is planned for April 2022.</w:t>
      </w:r>
    </w:p>
    <w:p w:rsidR="0074096D" w:rsidRPr="00C81839" w:rsidRDefault="0074096D" w:rsidP="00FD665D"/>
    <w:p w:rsidR="0074096D" w:rsidRPr="00C81839" w:rsidRDefault="0074096D" w:rsidP="00FD665D">
      <w:pPr>
        <w:rPr>
          <w:rFonts w:cstheme="minorHAnsi"/>
        </w:rPr>
      </w:pPr>
      <w:r w:rsidRPr="00C81839">
        <w:t xml:space="preserve">The conditional cautioning programme for women – WaDE (Women and Desistence Engagement), as with all of Hampshire’s Out of Court Disposals, was temporarily paused in April 2020 at the beginning of lockdown. </w:t>
      </w:r>
      <w:r w:rsidRPr="00C81839">
        <w:rPr>
          <w:rFonts w:cstheme="minorHAnsi"/>
        </w:rPr>
        <w:t xml:space="preserve">In mid-August WaDE was reintroduced with small groups taking into account the rule of 6 and working within the Government guidelines. A contingency was also established to utilise online or individual telephone work should that be required, however following further discussions and confirmation from the Government that such groups can continue during the second lockdown this has continued to date.  Relatively low numbers coming through at this time have supported the requirement for small groups and the contingency plans remain in place should the situation change. Local communications have also been circulated to prompt Custody Sergeants in the East of the county regarding WaDE and the opportunity it provides for women. An evaluation of the Pilot is still planned, however due to </w:t>
      </w:r>
      <w:r w:rsidR="00CE76ED" w:rsidRPr="00C81839">
        <w:rPr>
          <w:rFonts w:cstheme="minorHAnsi"/>
        </w:rPr>
        <w:t>COVID</w:t>
      </w:r>
      <w:r w:rsidRPr="00C81839">
        <w:rPr>
          <w:rFonts w:cstheme="minorHAnsi"/>
        </w:rPr>
        <w:t xml:space="preserve"> this is not expected until April 2021 if throughput numbers support this.</w:t>
      </w:r>
    </w:p>
    <w:p w:rsidR="0074096D" w:rsidRPr="00C81839" w:rsidRDefault="0074096D" w:rsidP="00FD665D">
      <w:pPr>
        <w:pStyle w:val="Default"/>
        <w:rPr>
          <w:color w:val="auto"/>
          <w:sz w:val="23"/>
          <w:szCs w:val="23"/>
        </w:rPr>
      </w:pPr>
    </w:p>
    <w:p w:rsidR="009F1B4E" w:rsidRPr="00C81839" w:rsidRDefault="009F1B4E" w:rsidP="00FD665D">
      <w:pPr>
        <w:pStyle w:val="Heading2"/>
      </w:pPr>
      <w:r w:rsidRPr="00C81839">
        <w:t>Trauma-informed working</w:t>
      </w:r>
    </w:p>
    <w:p w:rsidR="0074096D" w:rsidRPr="00C81839" w:rsidRDefault="0074096D" w:rsidP="00FD665D">
      <w:r w:rsidRPr="00C81839">
        <w:t xml:space="preserve">In the last 12 months, Trauma Informed training has continued to roll out across the county through various forums. This agenda is now coordinated through the Trauma Informed Executive Board jointly chaired by </w:t>
      </w:r>
      <w:r w:rsidR="00CB0FCF" w:rsidRPr="00C81839">
        <w:t xml:space="preserve">Police </w:t>
      </w:r>
      <w:r w:rsidRPr="00C81839">
        <w:t xml:space="preserve">ACC and Public Health Director HCC and IOW.  Progress has been made in the Violence Reduction Units with the OPCC funding 12 professionals who due to become Trauma Informed Educators who will look to </w:t>
      </w:r>
      <w:r w:rsidRPr="00C81839">
        <w:rPr>
          <w:lang w:eastAsia="en-GB"/>
        </w:rPr>
        <w:t xml:space="preserve">champion the trauma informed approach and help organisations culturally move to a trauma informed approach </w:t>
      </w:r>
      <w:r w:rsidRPr="00C81839">
        <w:t xml:space="preserve">by the end of November 2020.  </w:t>
      </w:r>
      <w:r w:rsidRPr="00C81839">
        <w:rPr>
          <w:bCs/>
          <w:lang w:eastAsia="en-GB"/>
        </w:rPr>
        <w:t>Some training delivery has been impacted during 2020 such as</w:t>
      </w:r>
      <w:r w:rsidRPr="00C81839">
        <w:rPr>
          <w:b/>
          <w:bCs/>
          <w:lang w:eastAsia="en-GB"/>
        </w:rPr>
        <w:t xml:space="preserve"> </w:t>
      </w:r>
      <w:r w:rsidRPr="00C81839">
        <w:rPr>
          <w:bCs/>
          <w:lang w:eastAsia="en-GB"/>
        </w:rPr>
        <w:t xml:space="preserve">the </w:t>
      </w:r>
      <w:r w:rsidRPr="00C81839">
        <w:t xml:space="preserve">ACEs toolkits and trauma sessions through Rockpool, which had been unsuitable to deliver remotely, however the adult toolkit has now been adapted and training has recommenced.  </w:t>
      </w:r>
    </w:p>
    <w:p w:rsidR="0074096D" w:rsidRPr="00C81839" w:rsidRDefault="0074096D" w:rsidP="00FD665D"/>
    <w:p w:rsidR="00C81839" w:rsidRPr="00C81839" w:rsidRDefault="00C81839" w:rsidP="00FD665D">
      <w:pPr>
        <w:rPr>
          <w:rFonts w:asciiTheme="minorHAnsi" w:hAnsiTheme="minorHAnsi" w:cstheme="minorHAnsi"/>
          <w:b/>
          <w:sz w:val="24"/>
          <w:szCs w:val="24"/>
        </w:rPr>
      </w:pPr>
      <w:r w:rsidRPr="00C81839">
        <w:br w:type="page"/>
      </w:r>
    </w:p>
    <w:p w:rsidR="009F1B4E" w:rsidRPr="00C81839" w:rsidRDefault="009F1B4E" w:rsidP="00FD665D">
      <w:pPr>
        <w:pStyle w:val="Heading2"/>
      </w:pPr>
      <w:r w:rsidRPr="00C81839">
        <w:lastRenderedPageBreak/>
        <w:t>Young people</w:t>
      </w:r>
    </w:p>
    <w:p w:rsidR="0074096D" w:rsidRPr="00C81839" w:rsidRDefault="0074096D" w:rsidP="00FD665D">
      <w:pPr>
        <w:pStyle w:val="Default"/>
        <w:rPr>
          <w:color w:val="auto"/>
          <w:sz w:val="23"/>
          <w:szCs w:val="23"/>
        </w:rPr>
      </w:pPr>
      <w:r w:rsidRPr="00C81839">
        <w:rPr>
          <w:color w:val="auto"/>
          <w:sz w:val="23"/>
          <w:szCs w:val="23"/>
        </w:rPr>
        <w:t xml:space="preserve">Progressing additional work to support </w:t>
      </w:r>
      <w:r w:rsidRPr="00C81839">
        <w:rPr>
          <w:b/>
          <w:color w:val="auto"/>
          <w:sz w:val="23"/>
          <w:szCs w:val="23"/>
        </w:rPr>
        <w:t>young people in the 18-25 year old</w:t>
      </w:r>
      <w:r w:rsidRPr="00C81839">
        <w:rPr>
          <w:color w:val="auto"/>
          <w:sz w:val="23"/>
          <w:szCs w:val="23"/>
        </w:rPr>
        <w:t xml:space="preserve"> transitional age group has paused during this time.  However, the sub group continue to follow the progress of the Gateway Project, which focuses on this age group through delivery of diversionary conditional cautions. Following temporary suspension during spring and early summer, the scheme restarted in August and the supporting randomised control research resumed in September. The study plans to run until November 2022 in order to capture the required participant number for a statistically valid sample. Funding post May 2021 is awaiting confirmation. In order to deliver the provision safely under the </w:t>
      </w:r>
      <w:r w:rsidR="00CE76ED" w:rsidRPr="00C81839">
        <w:rPr>
          <w:color w:val="auto"/>
          <w:sz w:val="23"/>
          <w:szCs w:val="23"/>
        </w:rPr>
        <w:t>COVID</w:t>
      </w:r>
      <w:r w:rsidRPr="00C81839">
        <w:rPr>
          <w:color w:val="auto"/>
          <w:sz w:val="23"/>
          <w:szCs w:val="23"/>
        </w:rPr>
        <w:t xml:space="preserve"> rules the two Linx sessions from the Hampton Trust are carried out over the phone rather than through group work, however the Navigator support can still be delivered in person subject of risk assessing with less essential appointments also over the phone. To date 61 individuals have consented to be part of the study with 34 receiving the Gateway caution and 27 allocated to the control group. Outcome data continues to be capture to support the evidence base behind the study. </w:t>
      </w:r>
    </w:p>
    <w:p w:rsidR="0074096D" w:rsidRPr="00C81839" w:rsidRDefault="0074096D" w:rsidP="00FD665D">
      <w:pPr>
        <w:pStyle w:val="Default"/>
        <w:rPr>
          <w:sz w:val="23"/>
          <w:szCs w:val="23"/>
        </w:rPr>
      </w:pPr>
    </w:p>
    <w:p w:rsidR="009F1B4E" w:rsidRPr="00C81839" w:rsidRDefault="009F1B4E" w:rsidP="00FD665D">
      <w:pPr>
        <w:pStyle w:val="Heading2"/>
      </w:pPr>
      <w:r w:rsidRPr="00C81839">
        <w:t>Other priorities</w:t>
      </w:r>
    </w:p>
    <w:p w:rsidR="0074096D" w:rsidRPr="00C81839" w:rsidRDefault="0074096D" w:rsidP="00FD665D">
      <w:pPr>
        <w:pStyle w:val="Default"/>
        <w:rPr>
          <w:color w:val="auto"/>
          <w:sz w:val="23"/>
          <w:szCs w:val="23"/>
        </w:rPr>
      </w:pPr>
      <w:r w:rsidRPr="00C81839">
        <w:rPr>
          <w:color w:val="auto"/>
          <w:sz w:val="23"/>
          <w:szCs w:val="23"/>
        </w:rPr>
        <w:t xml:space="preserve">Serious Organised Crime </w:t>
      </w:r>
      <w:r w:rsidR="00712090" w:rsidRPr="00C81839">
        <w:rPr>
          <w:color w:val="auto"/>
          <w:sz w:val="23"/>
          <w:szCs w:val="23"/>
        </w:rPr>
        <w:t>remains a priority, primarily to explore whether a suitable training package can be developed for partners. This would aim to assist partners in better understanding and identifying whether organised crime may be impacting on their service users in terms of risks of harm and reoffending.</w:t>
      </w:r>
    </w:p>
    <w:p w:rsidR="0074096D" w:rsidRPr="00C81839" w:rsidRDefault="0074096D" w:rsidP="00FD665D">
      <w:pPr>
        <w:pStyle w:val="Default"/>
        <w:rPr>
          <w:sz w:val="23"/>
          <w:szCs w:val="23"/>
        </w:rPr>
      </w:pPr>
    </w:p>
    <w:p w:rsidR="0074096D" w:rsidRPr="00C81839" w:rsidRDefault="0074096D" w:rsidP="00FD665D">
      <w:pPr>
        <w:pStyle w:val="Default"/>
        <w:rPr>
          <w:color w:val="auto"/>
          <w:sz w:val="23"/>
          <w:szCs w:val="23"/>
        </w:rPr>
      </w:pPr>
      <w:r w:rsidRPr="00C81839">
        <w:rPr>
          <w:color w:val="auto"/>
          <w:sz w:val="23"/>
          <w:szCs w:val="23"/>
        </w:rPr>
        <w:t xml:space="preserve">Regionally, the South West have been increasing momentum on a number of linked areas for Reducing Reoffending and best practice will be shared into Hampshire where required. As we move in to 2021, when the changes to Probation delivery will be realised the group will look to the reunified National Probation Service to ensure there is consistency with the South Central NPS strategy and our local LCJB Priorities. </w:t>
      </w:r>
    </w:p>
    <w:p w:rsidR="0074096D" w:rsidRPr="00C81839" w:rsidRDefault="0074096D" w:rsidP="00FD665D">
      <w:pPr>
        <w:pStyle w:val="Default"/>
        <w:rPr>
          <w:sz w:val="23"/>
          <w:szCs w:val="23"/>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615680" w:rsidRPr="00C81839" w:rsidRDefault="00615680" w:rsidP="00336E71">
      <w:pPr>
        <w:rPr>
          <w:rFonts w:asciiTheme="minorHAnsi" w:eastAsiaTheme="minorEastAsia" w:cstheme="minorBidi"/>
          <w:color w:val="000000" w:themeColor="text1"/>
          <w:kern w:val="24"/>
          <w:sz w:val="24"/>
          <w:szCs w:val="24"/>
          <w:lang w:eastAsia="en-GB"/>
        </w:rPr>
      </w:pPr>
    </w:p>
    <w:p w:rsidR="005B257A" w:rsidRPr="00C81839" w:rsidRDefault="005B257A" w:rsidP="00336E71">
      <w:pPr>
        <w:rPr>
          <w:rFonts w:asciiTheme="minorHAnsi" w:eastAsiaTheme="minorEastAsia" w:cstheme="minorBidi"/>
          <w:color w:val="000000" w:themeColor="text1"/>
          <w:kern w:val="24"/>
          <w:sz w:val="24"/>
          <w:szCs w:val="24"/>
          <w:lang w:eastAsia="en-GB"/>
        </w:rPr>
      </w:pPr>
    </w:p>
    <w:p w:rsidR="005B257A" w:rsidRPr="00C81839" w:rsidRDefault="005B257A" w:rsidP="00336E71">
      <w:pPr>
        <w:rPr>
          <w:rFonts w:asciiTheme="minorHAnsi" w:eastAsiaTheme="minorEastAsia" w:cstheme="minorBidi"/>
          <w:color w:val="000000" w:themeColor="text1"/>
          <w:kern w:val="24"/>
          <w:sz w:val="24"/>
          <w:szCs w:val="24"/>
          <w:lang w:eastAsia="en-GB"/>
        </w:rPr>
      </w:pPr>
    </w:p>
    <w:p w:rsidR="005B257A" w:rsidRPr="00C81839" w:rsidRDefault="005B257A" w:rsidP="00336E71">
      <w:pPr>
        <w:rPr>
          <w:rFonts w:asciiTheme="minorHAnsi" w:eastAsiaTheme="minorEastAsia" w:cstheme="minorBidi"/>
          <w:color w:val="000000" w:themeColor="text1"/>
          <w:kern w:val="24"/>
          <w:sz w:val="24"/>
          <w:szCs w:val="24"/>
          <w:lang w:eastAsia="en-GB"/>
        </w:rPr>
      </w:pPr>
    </w:p>
    <w:p w:rsidR="005B257A" w:rsidRPr="00C81839" w:rsidRDefault="005B257A" w:rsidP="00336E71">
      <w:pPr>
        <w:rPr>
          <w:rFonts w:asciiTheme="minorHAnsi" w:eastAsiaTheme="minorEastAsia" w:cstheme="minorBidi"/>
          <w:color w:val="000000" w:themeColor="text1"/>
          <w:kern w:val="24"/>
          <w:sz w:val="24"/>
          <w:szCs w:val="24"/>
          <w:lang w:eastAsia="en-GB"/>
        </w:rPr>
      </w:pPr>
    </w:p>
    <w:p w:rsidR="0007244B" w:rsidRPr="00C81839" w:rsidRDefault="00E308F8" w:rsidP="0007244B">
      <w:pPr>
        <w:rPr>
          <w:rFonts w:ascii="Century Gothic" w:hAnsi="Century Gothic"/>
          <w:b/>
          <w:sz w:val="28"/>
          <w:szCs w:val="28"/>
        </w:rPr>
      </w:pPr>
      <w:r w:rsidRPr="00C81839">
        <w:rPr>
          <w:rFonts w:ascii="Century Gothic" w:hAnsi="Century Gothic"/>
          <w:b/>
          <w:sz w:val="28"/>
          <w:szCs w:val="28"/>
          <w:lang w:eastAsia="en-GB"/>
        </w:rPr>
        <mc:AlternateContent>
          <mc:Choice Requires="wps">
            <w:drawing>
              <wp:anchor distT="0" distB="0" distL="114300" distR="114300" simplePos="0" relativeHeight="251816960" behindDoc="0" locked="0" layoutInCell="1" allowOverlap="1" wp14:anchorId="082CFC02" wp14:editId="40CC8921">
                <wp:simplePos x="0" y="0"/>
                <wp:positionH relativeFrom="margin">
                  <wp:align>right</wp:align>
                </wp:positionH>
                <wp:positionV relativeFrom="paragraph">
                  <wp:posOffset>190500</wp:posOffset>
                </wp:positionV>
                <wp:extent cx="1066800" cy="323850"/>
                <wp:effectExtent l="0" t="0" r="19050" b="19050"/>
                <wp:wrapNone/>
                <wp:docPr id="89" name="Rounded Rectangle 21"/>
                <wp:cNvGraphicFramePr/>
                <a:graphic xmlns:a="http://schemas.openxmlformats.org/drawingml/2006/main">
                  <a:graphicData uri="http://schemas.microsoft.com/office/word/2010/wordprocessingShape">
                    <wps:wsp>
                      <wps:cNvSpPr/>
                      <wps:spPr>
                        <a:xfrm>
                          <a:off x="0" y="0"/>
                          <a:ext cx="10668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1839" w:rsidRDefault="00C81839" w:rsidP="00E308F8">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wps:txbx>
                      <wps:bodyPr rtlCol="0" anchor="ctr">
                        <a:noAutofit/>
                      </wps:bodyPr>
                    </wps:wsp>
                  </a:graphicData>
                </a:graphic>
                <wp14:sizeRelV relativeFrom="margin">
                  <wp14:pctHeight>0</wp14:pctHeight>
                </wp14:sizeRelV>
              </wp:anchor>
            </w:drawing>
          </mc:Choice>
          <mc:Fallback>
            <w:pict>
              <v:roundrect w14:anchorId="082CFC02" id="_x0000_s1104" style="position:absolute;margin-left:32.8pt;margin-top:15pt;width:84pt;height:25.5pt;z-index:251816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" fillcolor="#5b9bd5" strokecolor="#41719c" strokeweight="1pt">
                <v:stroke joinstyle="miter"/>
                <v:textbox>
                  <w:txbxContent>
                    <w:p w:rsidR="00C81839" w:rsidRDefault="00C81839" w:rsidP="00E308F8">
                      <w:pPr>
                        <w:pStyle w:val="NormalWeb"/>
                        <w:spacing w:before="0" w:beforeAutospacing="0" w:after="0" w:afterAutospacing="0"/>
                        <w:jc w:val="center"/>
                        <w:rPr>
                          <w:sz w:val="24"/>
                          <w:szCs w:val="24"/>
                        </w:rPr>
                      </w:pPr>
                      <w:r>
                        <w:rPr>
                          <w:rFonts w:asciiTheme="minorHAnsi" w:hAnsi="Calibri" w:cstheme="minorBidi"/>
                          <w:color w:val="FFFFFF" w:themeColor="light1"/>
                          <w:kern w:val="24"/>
                          <w:sz w:val="18"/>
                          <w:szCs w:val="18"/>
                        </w:rPr>
                        <w:t>Paused</w:t>
                      </w:r>
                    </w:p>
                  </w:txbxContent>
                </v:textbox>
                <w10:wrap anchorx="margin"/>
              </v:roundrect>
            </w:pict>
          </mc:Fallback>
        </mc:AlternateContent>
      </w:r>
      <w:r w:rsidRPr="00C81839">
        <w:rPr>
          <w:rFonts w:ascii="Century Gothic" w:hAnsi="Century Gothic"/>
          <w:b/>
          <w:sz w:val="28"/>
          <w:szCs w:val="28"/>
          <w:lang w:eastAsia="en-GB"/>
        </w:rPr>
        <mc:AlternateContent>
          <mc:Choice Requires="wps">
            <w:drawing>
              <wp:anchor distT="0" distB="0" distL="114300" distR="114300" simplePos="0" relativeHeight="251815936" behindDoc="0" locked="0" layoutInCell="1" allowOverlap="1" wp14:anchorId="6E9C4305" wp14:editId="7BC40050">
                <wp:simplePos x="0" y="0"/>
                <wp:positionH relativeFrom="column">
                  <wp:posOffset>6559550</wp:posOffset>
                </wp:positionH>
                <wp:positionV relativeFrom="paragraph">
                  <wp:posOffset>14605</wp:posOffset>
                </wp:positionV>
                <wp:extent cx="1037590" cy="647700"/>
                <wp:effectExtent l="19050" t="19050" r="29210" b="38100"/>
                <wp:wrapNone/>
                <wp:docPr id="88" name="5-Point Star 20"/>
                <wp:cNvGraphicFramePr/>
                <a:graphic xmlns:a="http://schemas.openxmlformats.org/drawingml/2006/main">
                  <a:graphicData uri="http://schemas.microsoft.com/office/word/2010/wordprocessingShape">
                    <wps:wsp>
                      <wps:cNvSpPr/>
                      <wps:spPr>
                        <a:xfrm>
                          <a:off x="0" y="0"/>
                          <a:ext cx="1037590" cy="647700"/>
                        </a:xfrm>
                        <a:prstGeom prst="star5">
                          <a:avLst>
                            <a:gd name="adj" fmla="val 27469"/>
                            <a:gd name="hf" fmla="val 105146"/>
                            <a:gd name="vf" fmla="val 110557"/>
                          </a:avLst>
                        </a:prstGeom>
                        <a:solidFill>
                          <a:srgbClr val="FFFF00"/>
                        </a:solidFill>
                        <a:ln w="12700" cap="flat" cmpd="sng" algn="ctr">
                          <a:solidFill>
                            <a:srgbClr val="FFFF00"/>
                          </a:solidFill>
                          <a:prstDash val="solid"/>
                          <a:miter lim="800000"/>
                        </a:ln>
                        <a:effectLst/>
                      </wps:spPr>
                      <wps:txbx>
                        <w:txbxContent>
                          <w:p w:rsidR="00C81839" w:rsidRPr="001E0BE6" w:rsidRDefault="00C81839" w:rsidP="00E308F8">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9C4305" id="_x0000_s1105" style="position:absolute;margin-left:516.5pt;margin-top:1.15pt;width:81.7pt;height: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7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" adj="-11796480,,5400" path="m1,247399l342646,198906,518795,,694944,198906r342645,48493l803810,418822r35617,228876l518795,554738,198163,647698,233780,418822,1,247399xe" fillcolor="yellow" strokecolor="yellow" strokeweight="1pt">
                <v:stroke joinstyle="miter"/>
                <v:formulas/>
                <v:path arrowok="t" o:connecttype="custom" o:connectlocs="1,247399;342646,198906;518795,0;694944,198906;1037589,247399;803810,418822;839427,647698;518795,554738;198163,647698;233780,418822;1,247399" o:connectangles="0,0,0,0,0,0,0,0,0,0,0" textboxrect="0,0,1037590,647700"/>
                <v:textbox>
                  <w:txbxContent>
                    <w:p w:rsidR="00C81839" w:rsidRPr="001E0BE6" w:rsidRDefault="00C81839" w:rsidP="00E308F8">
                      <w:pPr>
                        <w:pStyle w:val="NormalWeb"/>
                        <w:spacing w:before="0" w:beforeAutospacing="0" w:after="0" w:afterAutospacing="0"/>
                        <w:jc w:val="center"/>
                        <w:rPr>
                          <w:b/>
                          <w:sz w:val="16"/>
                          <w:szCs w:val="16"/>
                        </w:rPr>
                      </w:pPr>
                      <w:r w:rsidRPr="001E0BE6">
                        <w:rPr>
                          <w:rFonts w:asciiTheme="minorHAnsi" w:hAnsi="Calibri" w:cstheme="minorBidi"/>
                          <w:b/>
                          <w:color w:val="000000" w:themeColor="text1"/>
                          <w:kern w:val="24"/>
                          <w:sz w:val="16"/>
                          <w:szCs w:val="16"/>
                        </w:rPr>
                        <w:t>Ongoing</w:t>
                      </w:r>
                    </w:p>
                  </w:txbxContent>
                </v:textbox>
              </v:shape>
            </w:pict>
          </mc:Fallback>
        </mc:AlternateContent>
      </w:r>
      <w:r w:rsidR="0007244B" w:rsidRPr="00C81839">
        <w:rPr>
          <w:szCs w:val="20"/>
          <w:lang w:eastAsia="en-GB"/>
        </w:rPr>
        <mc:AlternateContent>
          <mc:Choice Requires="wps">
            <w:drawing>
              <wp:anchor distT="0" distB="0" distL="114300" distR="114300" simplePos="0" relativeHeight="251798528" behindDoc="0" locked="0" layoutInCell="1" allowOverlap="1" wp14:anchorId="049D530C" wp14:editId="2287A052">
                <wp:simplePos x="0" y="0"/>
                <wp:positionH relativeFrom="margin">
                  <wp:align>left</wp:align>
                </wp:positionH>
                <wp:positionV relativeFrom="paragraph">
                  <wp:posOffset>0</wp:posOffset>
                </wp:positionV>
                <wp:extent cx="5854700" cy="704850"/>
                <wp:effectExtent l="0" t="0" r="12700" b="19050"/>
                <wp:wrapNone/>
                <wp:docPr id="77" name="Rounded Rectangle 77"/>
                <wp:cNvGraphicFramePr/>
                <a:graphic xmlns:a="http://schemas.openxmlformats.org/drawingml/2006/main">
                  <a:graphicData uri="http://schemas.microsoft.com/office/word/2010/wordprocessingShape">
                    <wps:wsp>
                      <wps:cNvSpPr/>
                      <wps:spPr>
                        <a:xfrm>
                          <a:off x="0" y="0"/>
                          <a:ext cx="5854700" cy="704850"/>
                        </a:xfrm>
                        <a:prstGeom prst="roundRect">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C81839" w:rsidRPr="00BA675E" w:rsidRDefault="00C81839" w:rsidP="0007244B">
                            <w:pPr>
                              <w:jc w:val="center"/>
                              <w:rPr>
                                <w:rFonts w:asciiTheme="minorHAnsi" w:hAnsiTheme="minorHAnsi"/>
                                <w:b/>
                                <w:sz w:val="36"/>
                                <w:szCs w:val="36"/>
                              </w:rPr>
                            </w:pPr>
                            <w:r>
                              <w:rPr>
                                <w:rFonts w:asciiTheme="minorHAnsi" w:hAnsiTheme="minorHAnsi"/>
                                <w:b/>
                                <w:sz w:val="36"/>
                                <w:szCs w:val="36"/>
                              </w:rPr>
                              <w:t>PRIORITY – Deliver</w:t>
                            </w:r>
                            <w:r w:rsidRPr="00BA675E">
                              <w:rPr>
                                <w:rFonts w:asciiTheme="minorHAnsi" w:hAnsiTheme="minorHAnsi"/>
                                <w:b/>
                                <w:sz w:val="36"/>
                                <w:szCs w:val="36"/>
                              </w:rPr>
                              <w:t xml:space="preserve"> an effective and efficient C</w:t>
                            </w:r>
                            <w:r>
                              <w:rPr>
                                <w:rFonts w:asciiTheme="minorHAnsi" w:hAnsiTheme="minorHAnsi"/>
                                <w:b/>
                                <w:sz w:val="36"/>
                                <w:szCs w:val="36"/>
                              </w:rPr>
                              <w:t xml:space="preserve">riminal </w:t>
                            </w:r>
                            <w:r w:rsidRPr="00BA675E">
                              <w:rPr>
                                <w:rFonts w:asciiTheme="minorHAnsi" w:hAnsiTheme="minorHAnsi"/>
                                <w:b/>
                                <w:sz w:val="36"/>
                                <w:szCs w:val="36"/>
                              </w:rPr>
                              <w:t>J</w:t>
                            </w:r>
                            <w:r>
                              <w:rPr>
                                <w:rFonts w:asciiTheme="minorHAnsi" w:hAnsiTheme="minorHAnsi"/>
                                <w:b/>
                                <w:sz w:val="36"/>
                                <w:szCs w:val="36"/>
                              </w:rPr>
                              <w:t xml:space="preserve">ustice </w:t>
                            </w:r>
                            <w:r w:rsidRPr="00BA675E">
                              <w:rPr>
                                <w:rFonts w:asciiTheme="minorHAnsi" w:hAnsiTheme="minorHAnsi"/>
                                <w:b/>
                                <w:sz w:val="36"/>
                                <w:szCs w:val="36"/>
                              </w:rPr>
                              <w:t>S</w:t>
                            </w:r>
                            <w:r>
                              <w:rPr>
                                <w:rFonts w:asciiTheme="minorHAnsi" w:hAnsiTheme="minorHAnsi"/>
                                <w:b/>
                                <w:sz w:val="36"/>
                                <w:szCs w:val="36"/>
                              </w:rPr>
                              <w:t>ystem</w:t>
                            </w:r>
                            <w:r w:rsidRPr="00BA675E">
                              <w:rPr>
                                <w:rFonts w:asciiTheme="minorHAnsi" w:hAnsiTheme="minorHAnsi"/>
                                <w:b/>
                                <w:sz w:val="36"/>
                                <w:szCs w:val="36"/>
                              </w:rPr>
                              <w:t xml:space="preserve"> in </w:t>
                            </w:r>
                            <w:r>
                              <w:rPr>
                                <w:rFonts w:asciiTheme="minorHAnsi" w:hAnsiTheme="minorHAnsi"/>
                                <w:b/>
                                <w:sz w:val="36"/>
                                <w:szCs w:val="36"/>
                              </w:rPr>
                              <w:t>Hampshire &amp; IOW</w:t>
                            </w:r>
                          </w:p>
                          <w:p w:rsidR="00C81839" w:rsidRPr="00D54119" w:rsidRDefault="00C81839" w:rsidP="0007244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530C" id="Rounded Rectangle 77" o:spid="_x0000_s1106" style="position:absolute;margin-left:0;margin-top:0;width:461pt;height:55.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" fillcolor="#adb9ca" strokecolor="#41719c" strokeweight="1pt">
                <v:stroke joinstyle="miter"/>
                <v:textbox>
                  <w:txbxContent>
                    <w:p w:rsidR="00C81839" w:rsidRPr="00BA675E" w:rsidRDefault="00C81839" w:rsidP="0007244B">
                      <w:pPr>
                        <w:jc w:val="center"/>
                        <w:rPr>
                          <w:rFonts w:asciiTheme="minorHAnsi" w:hAnsiTheme="minorHAnsi"/>
                          <w:b/>
                          <w:sz w:val="36"/>
                          <w:szCs w:val="36"/>
                        </w:rPr>
                      </w:pPr>
                      <w:r>
                        <w:rPr>
                          <w:rFonts w:asciiTheme="minorHAnsi" w:hAnsiTheme="minorHAnsi"/>
                          <w:b/>
                          <w:sz w:val="36"/>
                          <w:szCs w:val="36"/>
                        </w:rPr>
                        <w:t>PRIORITY – Deliver</w:t>
                      </w:r>
                      <w:r w:rsidRPr="00BA675E">
                        <w:rPr>
                          <w:rFonts w:asciiTheme="minorHAnsi" w:hAnsiTheme="minorHAnsi"/>
                          <w:b/>
                          <w:sz w:val="36"/>
                          <w:szCs w:val="36"/>
                        </w:rPr>
                        <w:t xml:space="preserve"> an effective and efficient C</w:t>
                      </w:r>
                      <w:r>
                        <w:rPr>
                          <w:rFonts w:asciiTheme="minorHAnsi" w:hAnsiTheme="minorHAnsi"/>
                          <w:b/>
                          <w:sz w:val="36"/>
                          <w:szCs w:val="36"/>
                        </w:rPr>
                        <w:t xml:space="preserve">riminal </w:t>
                      </w:r>
                      <w:r w:rsidRPr="00BA675E">
                        <w:rPr>
                          <w:rFonts w:asciiTheme="minorHAnsi" w:hAnsiTheme="minorHAnsi"/>
                          <w:b/>
                          <w:sz w:val="36"/>
                          <w:szCs w:val="36"/>
                        </w:rPr>
                        <w:t>J</w:t>
                      </w:r>
                      <w:r>
                        <w:rPr>
                          <w:rFonts w:asciiTheme="minorHAnsi" w:hAnsiTheme="minorHAnsi"/>
                          <w:b/>
                          <w:sz w:val="36"/>
                          <w:szCs w:val="36"/>
                        </w:rPr>
                        <w:t xml:space="preserve">ustice </w:t>
                      </w:r>
                      <w:r w:rsidRPr="00BA675E">
                        <w:rPr>
                          <w:rFonts w:asciiTheme="minorHAnsi" w:hAnsiTheme="minorHAnsi"/>
                          <w:b/>
                          <w:sz w:val="36"/>
                          <w:szCs w:val="36"/>
                        </w:rPr>
                        <w:t>S</w:t>
                      </w:r>
                      <w:r>
                        <w:rPr>
                          <w:rFonts w:asciiTheme="minorHAnsi" w:hAnsiTheme="minorHAnsi"/>
                          <w:b/>
                          <w:sz w:val="36"/>
                          <w:szCs w:val="36"/>
                        </w:rPr>
                        <w:t>ystem</w:t>
                      </w:r>
                      <w:r w:rsidRPr="00BA675E">
                        <w:rPr>
                          <w:rFonts w:asciiTheme="minorHAnsi" w:hAnsiTheme="minorHAnsi"/>
                          <w:b/>
                          <w:sz w:val="36"/>
                          <w:szCs w:val="36"/>
                        </w:rPr>
                        <w:t xml:space="preserve"> in </w:t>
                      </w:r>
                      <w:r>
                        <w:rPr>
                          <w:rFonts w:asciiTheme="minorHAnsi" w:hAnsiTheme="minorHAnsi"/>
                          <w:b/>
                          <w:sz w:val="36"/>
                          <w:szCs w:val="36"/>
                        </w:rPr>
                        <w:t>Hampshire &amp; IOW</w:t>
                      </w:r>
                    </w:p>
                    <w:p w:rsidR="00C81839" w:rsidRPr="00D54119" w:rsidRDefault="00C81839" w:rsidP="0007244B">
                      <w:pPr>
                        <w:jc w:val="center"/>
                        <w:rPr>
                          <w:b/>
                        </w:rPr>
                      </w:pPr>
                    </w:p>
                  </w:txbxContent>
                </v:textbox>
                <w10:wrap anchorx="margin"/>
              </v:roundrect>
            </w:pict>
          </mc:Fallback>
        </mc:AlternateContent>
      </w:r>
    </w:p>
    <w:p w:rsidR="0007244B" w:rsidRPr="00C81839" w:rsidRDefault="0007244B" w:rsidP="0007244B">
      <w:pPr>
        <w:rPr>
          <w:rFonts w:ascii="Century Gothic" w:hAnsi="Century Gothic"/>
          <w:b/>
          <w:sz w:val="28"/>
          <w:szCs w:val="28"/>
        </w:rPr>
      </w:pPr>
    </w:p>
    <w:p w:rsidR="0007244B" w:rsidRPr="00C81839" w:rsidRDefault="0007244B" w:rsidP="0007244B">
      <w:pPr>
        <w:rPr>
          <w:rFonts w:ascii="Century Gothic" w:hAnsi="Century Gothic"/>
          <w:b/>
          <w:sz w:val="28"/>
          <w:szCs w:val="28"/>
        </w:rPr>
      </w:pPr>
    </w:p>
    <w:p w:rsidR="0007244B" w:rsidRPr="00C81839" w:rsidRDefault="0007244B" w:rsidP="0007244B">
      <w:pPr>
        <w:rPr>
          <w:rFonts w:ascii="Century Gothic" w:hAnsi="Century Gothic"/>
          <w:b/>
          <w:sz w:val="28"/>
          <w:szCs w:val="28"/>
        </w:rPr>
      </w:pPr>
    </w:p>
    <w:p w:rsidR="0007244B" w:rsidRPr="00C81839" w:rsidRDefault="0007244B" w:rsidP="0007244B">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83168" behindDoc="0" locked="0" layoutInCell="1" allowOverlap="1" wp14:anchorId="62A46193" wp14:editId="5740402F">
                <wp:simplePos x="0" y="0"/>
                <wp:positionH relativeFrom="margin">
                  <wp:align>left</wp:align>
                </wp:positionH>
                <wp:positionV relativeFrom="paragraph">
                  <wp:posOffset>14605</wp:posOffset>
                </wp:positionV>
                <wp:extent cx="6697980" cy="655320"/>
                <wp:effectExtent l="0" t="0" r="26670" b="11430"/>
                <wp:wrapNone/>
                <wp:docPr id="57" name="Rectangle 57"/>
                <wp:cNvGraphicFramePr/>
                <a:graphic xmlns:a="http://schemas.openxmlformats.org/drawingml/2006/main">
                  <a:graphicData uri="http://schemas.microsoft.com/office/word/2010/wordprocessingShape">
                    <wps:wsp>
                      <wps:cNvSpPr/>
                      <wps:spPr>
                        <a:xfrm>
                          <a:off x="0" y="0"/>
                          <a:ext cx="6697980" cy="655320"/>
                        </a:xfrm>
                        <a:prstGeom prst="rect">
                          <a:avLst/>
                        </a:prstGeom>
                        <a:solidFill>
                          <a:srgbClr val="FFC000">
                            <a:lumMod val="50000"/>
                          </a:srgbClr>
                        </a:solidFill>
                        <a:ln w="12700" cap="flat" cmpd="sng" algn="ctr">
                          <a:solidFill>
                            <a:sysClr val="windowText" lastClr="000000"/>
                          </a:solidFill>
                          <a:prstDash val="solid"/>
                          <a:miter lim="800000"/>
                        </a:ln>
                        <a:effectLst/>
                      </wps:spPr>
                      <wps:txbx>
                        <w:txbxContent>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 xml:space="preserve">Monitor handling of criminal cases through the CJS to improve the impact on V&amp;W </w:t>
                            </w:r>
                          </w:p>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(QADG &amp; PTPM)</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6193" id="Rectangle 57" o:spid="_x0000_s1107" style="position:absolute;margin-left:0;margin-top:1.15pt;width:527.4pt;height:51.6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" fillcolor="#7f6000" strokecolor="windowText" strokeweight="1pt">
                <v:textbox>
                  <w:txbxContent>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 xml:space="preserve">Monitor handling of criminal cases through the CJS to improve the impact on V&amp;W </w:t>
                      </w:r>
                    </w:p>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(QADG &amp; PTPM)</w:t>
                      </w:r>
                    </w:p>
                    <w:p w:rsidR="00C81839" w:rsidRPr="00C22966" w:rsidRDefault="00C81839" w:rsidP="0007244B">
                      <w:pPr>
                        <w:rPr>
                          <w:rFonts w:asciiTheme="minorHAnsi" w:hAnsiTheme="minorHAnsi"/>
                          <w:b/>
                        </w:rPr>
                      </w:pPr>
                    </w:p>
                  </w:txbxContent>
                </v:textbox>
                <w10:wrap anchorx="margin"/>
              </v:rect>
            </w:pict>
          </mc:Fallback>
        </mc:AlternateContent>
      </w:r>
      <w:r w:rsidRPr="00C81839">
        <w:rPr>
          <w:rFonts w:asciiTheme="minorHAnsi" w:hAnsiTheme="minorHAnsi"/>
          <w:lang w:eastAsia="en-GB"/>
        </w:rPr>
        <mc:AlternateContent>
          <mc:Choice Requires="wps">
            <w:drawing>
              <wp:anchor distT="0" distB="0" distL="114300" distR="114300" simplePos="0" relativeHeight="251784192" behindDoc="0" locked="0" layoutInCell="1" allowOverlap="1" wp14:anchorId="56EB279C" wp14:editId="165B7207">
                <wp:simplePos x="0" y="0"/>
                <wp:positionH relativeFrom="margin">
                  <wp:posOffset>6970395</wp:posOffset>
                </wp:positionH>
                <wp:positionV relativeFrom="paragraph">
                  <wp:posOffset>17780</wp:posOffset>
                </wp:positionV>
                <wp:extent cx="2148840" cy="647700"/>
                <wp:effectExtent l="0" t="0" r="22860" b="19050"/>
                <wp:wrapNone/>
                <wp:docPr id="58" name="Rectangle 58"/>
                <wp:cNvGraphicFramePr/>
                <a:graphic xmlns:a="http://schemas.openxmlformats.org/drawingml/2006/main">
                  <a:graphicData uri="http://schemas.microsoft.com/office/word/2010/wordprocessingShape">
                    <wps:wsp>
                      <wps:cNvSpPr/>
                      <wps:spPr>
                        <a:xfrm>
                          <a:off x="0" y="0"/>
                          <a:ext cx="2148840" cy="647700"/>
                        </a:xfrm>
                        <a:prstGeom prst="rect">
                          <a:avLst/>
                        </a:prstGeom>
                        <a:solidFill>
                          <a:srgbClr val="FFC000">
                            <a:lumMod val="50000"/>
                          </a:srgbClr>
                        </a:solidFill>
                        <a:ln w="12700" cap="flat" cmpd="sng" algn="ctr">
                          <a:solidFill>
                            <a:sysClr val="windowText" lastClr="000000"/>
                          </a:solidFill>
                          <a:prstDash val="solid"/>
                          <a:miter lim="800000"/>
                        </a:ln>
                        <a:effectLst/>
                      </wps:spPr>
                      <wps:txbx>
                        <w:txbxContent>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Progress to digital by default</w:t>
                            </w:r>
                          </w:p>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(Digital and Video Groups)</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B279C" id="Rectangle 58" o:spid="_x0000_s1108" style="position:absolute;margin-left:548.85pt;margin-top:1.4pt;width:169.2pt;height:5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" fillcolor="#7f6000" strokecolor="windowText" strokeweight="1pt">
                <v:textbox>
                  <w:txbxContent>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Progress to digital by default</w:t>
                      </w:r>
                    </w:p>
                    <w:p w:rsidR="00C81839" w:rsidRPr="00D138AB" w:rsidRDefault="00C81839" w:rsidP="0007244B">
                      <w:pPr>
                        <w:jc w:val="center"/>
                        <w:rPr>
                          <w:rFonts w:asciiTheme="minorHAnsi" w:hAnsiTheme="minorHAnsi"/>
                          <w:b/>
                          <w:color w:val="FFFFFF" w:themeColor="background1"/>
                          <w:sz w:val="24"/>
                          <w:szCs w:val="24"/>
                        </w:rPr>
                      </w:pPr>
                      <w:r w:rsidRPr="00D138AB">
                        <w:rPr>
                          <w:rFonts w:asciiTheme="minorHAnsi" w:hAnsiTheme="minorHAnsi"/>
                          <w:b/>
                          <w:color w:val="FFFFFF" w:themeColor="background1"/>
                          <w:sz w:val="24"/>
                          <w:szCs w:val="24"/>
                        </w:rPr>
                        <w:t>(Digital and Video Groups)</w:t>
                      </w:r>
                    </w:p>
                    <w:p w:rsidR="00C81839" w:rsidRPr="00C22966" w:rsidRDefault="00C81839" w:rsidP="0007244B">
                      <w:pPr>
                        <w:rPr>
                          <w:rFonts w:asciiTheme="minorHAnsi" w:hAnsiTheme="minorHAnsi"/>
                          <w:b/>
                        </w:rPr>
                      </w:pPr>
                    </w:p>
                  </w:txbxContent>
                </v:textbox>
                <w10:wrap anchorx="margin"/>
              </v:rect>
            </w:pict>
          </mc:Fallback>
        </mc:AlternateContent>
      </w:r>
    </w:p>
    <w:p w:rsidR="0007244B" w:rsidRPr="00C81839" w:rsidRDefault="0007244B" w:rsidP="0007244B">
      <w:pPr>
        <w:rPr>
          <w:rFonts w:asciiTheme="minorHAnsi" w:hAnsiTheme="minorHAnsi"/>
        </w:rPr>
      </w:pP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21056" behindDoc="0" locked="0" layoutInCell="1" allowOverlap="1" wp14:anchorId="06C826E0" wp14:editId="489E9A02">
                <wp:simplePos x="0" y="0"/>
                <wp:positionH relativeFrom="column">
                  <wp:posOffset>8915400</wp:posOffset>
                </wp:positionH>
                <wp:positionV relativeFrom="paragraph">
                  <wp:posOffset>45720</wp:posOffset>
                </wp:positionV>
                <wp:extent cx="295671" cy="285770"/>
                <wp:effectExtent l="38100" t="38100" r="47625" b="38100"/>
                <wp:wrapNone/>
                <wp:docPr id="91"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064EC83" id="5-Point Star 27" o:spid="_x0000_s1026" style="position:absolute;margin-left:702pt;margin-top:3.6pt;width:23.3pt;height:22.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19008" behindDoc="0" locked="0" layoutInCell="1" allowOverlap="1" wp14:anchorId="1A2FA789" wp14:editId="3E7CCF95">
                <wp:simplePos x="0" y="0"/>
                <wp:positionH relativeFrom="column">
                  <wp:posOffset>6165850</wp:posOffset>
                </wp:positionH>
                <wp:positionV relativeFrom="paragraph">
                  <wp:posOffset>76200</wp:posOffset>
                </wp:positionV>
                <wp:extent cx="295671" cy="285770"/>
                <wp:effectExtent l="38100" t="38100" r="47625" b="38100"/>
                <wp:wrapNone/>
                <wp:docPr id="90"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B082A1A" id="5-Point Star 27" o:spid="_x0000_s1026" style="position:absolute;margin-left:485.5pt;margin-top:6pt;width:23.3pt;height:22.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r w:rsidRPr="00C81839">
        <w:rPr>
          <w:rFonts w:asciiTheme="minorHAnsi" w:hAnsiTheme="minorHAnsi"/>
          <w:lang w:eastAsia="en-GB"/>
        </w:rPr>
        <mc:AlternateContent>
          <mc:Choice Requires="wps">
            <w:drawing>
              <wp:anchor distT="0" distB="0" distL="114300" distR="114300" simplePos="0" relativeHeight="251785216" behindDoc="0" locked="0" layoutInCell="1" allowOverlap="1" wp14:anchorId="4D322EAA" wp14:editId="19350B79">
                <wp:simplePos x="0" y="0"/>
                <wp:positionH relativeFrom="page">
                  <wp:posOffset>5520690</wp:posOffset>
                </wp:positionH>
                <wp:positionV relativeFrom="paragraph">
                  <wp:posOffset>86360</wp:posOffset>
                </wp:positionV>
                <wp:extent cx="2148840" cy="542925"/>
                <wp:effectExtent l="0" t="0" r="22860" b="28575"/>
                <wp:wrapNone/>
                <wp:docPr id="60" name="Rectangle 60"/>
                <wp:cNvGraphicFramePr/>
                <a:graphic xmlns:a="http://schemas.openxmlformats.org/drawingml/2006/main">
                  <a:graphicData uri="http://schemas.microsoft.com/office/word/2010/wordprocessingShape">
                    <wps:wsp>
                      <wps:cNvSpPr/>
                      <wps:spPr>
                        <a:xfrm>
                          <a:off x="0" y="0"/>
                          <a:ext cx="2148840" cy="542925"/>
                        </a:xfrm>
                        <a:prstGeom prst="rect">
                          <a:avLst/>
                        </a:prstGeom>
                        <a:solidFill>
                          <a:srgbClr val="44546A">
                            <a:lumMod val="40000"/>
                            <a:lumOff val="60000"/>
                          </a:srgbClr>
                        </a:solidFill>
                        <a:ln w="12700" cap="flat" cmpd="sng" algn="ctr">
                          <a:solidFill>
                            <a:sysClr val="windowText" lastClr="000000"/>
                          </a:solidFill>
                          <a:prstDash val="solid"/>
                          <a:miter lim="800000"/>
                        </a:ln>
                        <a:effectLst/>
                      </wps:spPr>
                      <wps:txbx>
                        <w:txbxContent>
                          <w:p w:rsidR="00C81839" w:rsidRPr="0030349F" w:rsidRDefault="00C81839" w:rsidP="0007244B">
                            <w:pPr>
                              <w:jc w:val="center"/>
                              <w:rPr>
                                <w:rFonts w:asciiTheme="minorHAnsi" w:hAnsiTheme="minorHAnsi"/>
                                <w:b/>
                              </w:rPr>
                            </w:pPr>
                            <w:r w:rsidRPr="0030349F">
                              <w:rPr>
                                <w:rFonts w:asciiTheme="minorHAnsi" w:hAnsiTheme="minorHAnsi"/>
                                <w:b/>
                              </w:rPr>
                              <w:t>Prosecution Team Performance Management</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22EAA" id="Rectangle 60" o:spid="_x0000_s1109" style="position:absolute;margin-left:434.7pt;margin-top:6.8pt;width:169.2pt;height:42.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" fillcolor="#adb9ca" strokecolor="windowText" strokeweight="1pt">
                <v:textbox>
                  <w:txbxContent>
                    <w:p w:rsidR="00C81839" w:rsidRPr="0030349F" w:rsidRDefault="00C81839" w:rsidP="0007244B">
                      <w:pPr>
                        <w:jc w:val="center"/>
                        <w:rPr>
                          <w:rFonts w:asciiTheme="minorHAnsi" w:hAnsiTheme="minorHAnsi"/>
                          <w:b/>
                        </w:rPr>
                      </w:pPr>
                      <w:r w:rsidRPr="0030349F">
                        <w:rPr>
                          <w:rFonts w:asciiTheme="minorHAnsi" w:hAnsiTheme="minorHAnsi"/>
                          <w:b/>
                        </w:rPr>
                        <w:t>Prosecution Team Performance Management</w:t>
                      </w:r>
                    </w:p>
                    <w:p w:rsidR="00C81839" w:rsidRPr="00C22966" w:rsidRDefault="00C81839" w:rsidP="0007244B">
                      <w:pPr>
                        <w:rPr>
                          <w:rFonts w:asciiTheme="minorHAnsi" w:hAnsiTheme="minorHAnsi"/>
                          <w:b/>
                        </w:rPr>
                      </w:pPr>
                    </w:p>
                  </w:txbxContent>
                </v:textbox>
                <w10:wrap anchorx="page"/>
              </v:rect>
            </w:pict>
          </mc:Fallback>
        </mc:AlternateContent>
      </w:r>
      <w:r w:rsidRPr="00C81839">
        <w:rPr>
          <w:rFonts w:asciiTheme="minorHAnsi" w:hAnsiTheme="minorHAnsi"/>
          <w:lang w:eastAsia="en-GB"/>
        </w:rPr>
        <mc:AlternateContent>
          <mc:Choice Requires="wps">
            <w:drawing>
              <wp:anchor distT="0" distB="0" distL="114300" distR="114300" simplePos="0" relativeHeight="251796480" behindDoc="0" locked="0" layoutInCell="1" allowOverlap="1" wp14:anchorId="2305E106" wp14:editId="33966245">
                <wp:simplePos x="0" y="0"/>
                <wp:positionH relativeFrom="margin">
                  <wp:posOffset>1040130</wp:posOffset>
                </wp:positionH>
                <wp:positionV relativeFrom="paragraph">
                  <wp:posOffset>124460</wp:posOffset>
                </wp:positionV>
                <wp:extent cx="2148840" cy="533400"/>
                <wp:effectExtent l="0" t="0" r="22860" b="19050"/>
                <wp:wrapNone/>
                <wp:docPr id="62" name="Rectangle 62"/>
                <wp:cNvGraphicFramePr/>
                <a:graphic xmlns:a="http://schemas.openxmlformats.org/drawingml/2006/main">
                  <a:graphicData uri="http://schemas.microsoft.com/office/word/2010/wordprocessingShape">
                    <wps:wsp>
                      <wps:cNvSpPr/>
                      <wps:spPr>
                        <a:xfrm>
                          <a:off x="0" y="0"/>
                          <a:ext cx="2148840" cy="533400"/>
                        </a:xfrm>
                        <a:prstGeom prst="rect">
                          <a:avLst/>
                        </a:prstGeom>
                        <a:solidFill>
                          <a:srgbClr val="44546A">
                            <a:lumMod val="40000"/>
                            <a:lumOff val="60000"/>
                          </a:srgbClr>
                        </a:solidFill>
                        <a:ln w="12700" cap="flat" cmpd="sng" algn="ctr">
                          <a:solidFill>
                            <a:sysClr val="windowText" lastClr="000000"/>
                          </a:solidFill>
                          <a:prstDash val="solid"/>
                          <a:miter lim="800000"/>
                        </a:ln>
                        <a:effectLst/>
                      </wps:spPr>
                      <wps:txbx>
                        <w:txbxContent>
                          <w:p w:rsidR="00C81839" w:rsidRPr="0030349F" w:rsidRDefault="00C81839" w:rsidP="0007244B">
                            <w:pPr>
                              <w:jc w:val="center"/>
                              <w:rPr>
                                <w:rFonts w:asciiTheme="minorHAnsi" w:hAnsiTheme="minorHAnsi"/>
                                <w:b/>
                              </w:rPr>
                            </w:pPr>
                            <w:r w:rsidRPr="0030349F">
                              <w:rPr>
                                <w:rFonts w:asciiTheme="minorHAnsi" w:hAnsiTheme="minorHAnsi"/>
                                <w:b/>
                              </w:rPr>
                              <w:t>Quality Assurance Delivery Group</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5E106" id="Rectangle 62" o:spid="_x0000_s1110" style="position:absolute;margin-left:81.9pt;margin-top:9.8pt;width:169.2pt;height:4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" fillcolor="#adb9ca" strokecolor="windowText" strokeweight="1pt">
                <v:textbox>
                  <w:txbxContent>
                    <w:p w:rsidR="00C81839" w:rsidRPr="0030349F" w:rsidRDefault="00C81839" w:rsidP="0007244B">
                      <w:pPr>
                        <w:jc w:val="center"/>
                        <w:rPr>
                          <w:rFonts w:asciiTheme="minorHAnsi" w:hAnsiTheme="minorHAnsi"/>
                          <w:b/>
                        </w:rPr>
                      </w:pPr>
                      <w:r w:rsidRPr="0030349F">
                        <w:rPr>
                          <w:rFonts w:asciiTheme="minorHAnsi" w:hAnsiTheme="minorHAnsi"/>
                          <w:b/>
                        </w:rPr>
                        <w:t>Quality Assurance Delivery Group</w:t>
                      </w:r>
                    </w:p>
                    <w:p w:rsidR="00C81839" w:rsidRPr="00C22966" w:rsidRDefault="00C81839" w:rsidP="0007244B">
                      <w:pPr>
                        <w:rPr>
                          <w:rFonts w:asciiTheme="minorHAnsi" w:hAnsiTheme="minorHAnsi"/>
                          <w:b/>
                        </w:rPr>
                      </w:pPr>
                    </w:p>
                  </w:txbxContent>
                </v:textbox>
                <w10:wrap anchorx="margin"/>
              </v:rect>
            </w:pict>
          </mc:Fallback>
        </mc:AlternateContent>
      </w: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23104" behindDoc="0" locked="0" layoutInCell="1" allowOverlap="1" wp14:anchorId="78ADAB2B" wp14:editId="62490D0E">
                <wp:simplePos x="0" y="0"/>
                <wp:positionH relativeFrom="column">
                  <wp:posOffset>6508750</wp:posOffset>
                </wp:positionH>
                <wp:positionV relativeFrom="paragraph">
                  <wp:posOffset>165100</wp:posOffset>
                </wp:positionV>
                <wp:extent cx="295671" cy="285770"/>
                <wp:effectExtent l="38100" t="38100" r="47625" b="38100"/>
                <wp:wrapNone/>
                <wp:docPr id="92"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7AB48D8" id="5-Point Star 27" o:spid="_x0000_s1026" style="position:absolute;margin-left:512.5pt;margin-top:13pt;width:23.3pt;height:22.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p>
    <w:p w:rsidR="0007244B" w:rsidRPr="00C81839" w:rsidRDefault="0007244B" w:rsidP="0007244B">
      <w:pPr>
        <w:rPr>
          <w:rFonts w:asciiTheme="minorHAnsi" w:hAnsiTheme="minorHAnsi"/>
        </w:rPr>
      </w:pP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39488" behindDoc="0" locked="0" layoutInCell="1" allowOverlap="1" wp14:anchorId="01466EAF" wp14:editId="50D4DC0B">
                <wp:simplePos x="0" y="0"/>
                <wp:positionH relativeFrom="column">
                  <wp:posOffset>2603500</wp:posOffset>
                </wp:positionH>
                <wp:positionV relativeFrom="paragraph">
                  <wp:posOffset>10795</wp:posOffset>
                </wp:positionV>
                <wp:extent cx="404446" cy="97599"/>
                <wp:effectExtent l="0" t="0" r="15240" b="17145"/>
                <wp:wrapNone/>
                <wp:docPr id="389" name="Rounded Rectangle 25"/>
                <wp:cNvGraphicFramePr/>
                <a:graphic xmlns:a="http://schemas.openxmlformats.org/drawingml/2006/main">
                  <a:graphicData uri="http://schemas.microsoft.com/office/word/2010/wordprocessingShape">
                    <wps:wsp>
                      <wps:cNvSpPr/>
                      <wps:spPr>
                        <a:xfrm>
                          <a:off x="0" y="0"/>
                          <a:ext cx="404446" cy="975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9D435B4" id="Rounded Rectangle 25" o:spid="_x0000_s1026" style="position:absolute;margin-left:205pt;margin-top:.85pt;width:31.85pt;height:7.7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" fillcolor="#5b9bd5 [3204]" strokecolor="#1f4d78 [1604]" strokeweight="1pt">
                <v:stroke joinstyle="miter"/>
              </v:roundrect>
            </w:pict>
          </mc:Fallback>
        </mc:AlternateContent>
      </w: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35392" behindDoc="0" locked="0" layoutInCell="1" allowOverlap="1" wp14:anchorId="4E10A100" wp14:editId="6EFD5689">
                <wp:simplePos x="0" y="0"/>
                <wp:positionH relativeFrom="column">
                  <wp:posOffset>1891665</wp:posOffset>
                </wp:positionH>
                <wp:positionV relativeFrom="paragraph">
                  <wp:posOffset>6985</wp:posOffset>
                </wp:positionV>
                <wp:extent cx="295275" cy="285750"/>
                <wp:effectExtent l="38100" t="38100" r="47625" b="38100"/>
                <wp:wrapNone/>
                <wp:docPr id="386" name="5-Point Star 27"/>
                <wp:cNvGraphicFramePr/>
                <a:graphic xmlns:a="http://schemas.openxmlformats.org/drawingml/2006/main">
                  <a:graphicData uri="http://schemas.microsoft.com/office/word/2010/wordprocessingShape">
                    <wps:wsp>
                      <wps:cNvSpPr/>
                      <wps:spPr>
                        <a:xfrm>
                          <a:off x="0" y="0"/>
                          <a:ext cx="295275" cy="28575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64AF83C4" id="5-Point Star 27" o:spid="_x0000_s1026" style="position:absolute;margin-left:148.95pt;margin-top:.55pt;width:23.25pt;height:22.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2952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" path="m,109147r112786,l147638,r34851,109147l295275,109147r-91246,67455l238882,285749,147638,218292,56393,285749,91246,176602,,109147xe" fillcolor="yellow" strokecolor="yellow" strokeweight="1pt">
                <v:stroke joinstyle="miter"/>
                <v:path arrowok="t" o:connecttype="custom" o:connectlocs="0,109147;112786,109147;147638,0;182489,109147;295275,109147;204029,176602;238882,285749;147638,218292;56393,285749;91246,176602;0,109147" o:connectangles="0,0,0,0,0,0,0,0,0,0,0"/>
              </v:shape>
            </w:pict>
          </mc:Fallback>
        </mc:AlternateContent>
      </w:r>
      <w:r w:rsidRPr="00C81839">
        <w:rPr>
          <w:lang w:eastAsia="en-GB"/>
        </w:rPr>
        <mc:AlternateContent>
          <mc:Choice Requires="wps">
            <w:drawing>
              <wp:anchor distT="0" distB="0" distL="114300" distR="114300" simplePos="0" relativeHeight="251837440" behindDoc="0" locked="0" layoutInCell="1" allowOverlap="1" wp14:anchorId="4E10A100" wp14:editId="6EFD5689">
                <wp:simplePos x="0" y="0"/>
                <wp:positionH relativeFrom="column">
                  <wp:posOffset>4248150</wp:posOffset>
                </wp:positionH>
                <wp:positionV relativeFrom="paragraph">
                  <wp:posOffset>47625</wp:posOffset>
                </wp:positionV>
                <wp:extent cx="295671" cy="285770"/>
                <wp:effectExtent l="38100" t="38100" r="47625" b="38100"/>
                <wp:wrapNone/>
                <wp:docPr id="387"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1076CFC8" id="5-Point Star 27" o:spid="_x0000_s1026" style="position:absolute;margin-left:334.5pt;margin-top:3.75pt;width:23.3pt;height:22.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33344" behindDoc="0" locked="0" layoutInCell="1" allowOverlap="1" wp14:anchorId="4E10A100" wp14:editId="6EFD5689">
                <wp:simplePos x="0" y="0"/>
                <wp:positionH relativeFrom="column">
                  <wp:posOffset>8604250</wp:posOffset>
                </wp:positionH>
                <wp:positionV relativeFrom="paragraph">
                  <wp:posOffset>49530</wp:posOffset>
                </wp:positionV>
                <wp:extent cx="295671" cy="285770"/>
                <wp:effectExtent l="38100" t="38100" r="47625" b="38100"/>
                <wp:wrapNone/>
                <wp:docPr id="385"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7DB2AED0" id="5-Point Star 27" o:spid="_x0000_s1026" style="position:absolute;margin-left:677.5pt;margin-top:3.9pt;width:23.3pt;height:22.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Pr="00C81839">
        <w:rPr>
          <w:lang w:eastAsia="en-GB"/>
        </w:rPr>
        <mc:AlternateContent>
          <mc:Choice Requires="wps">
            <w:drawing>
              <wp:anchor distT="0" distB="0" distL="114300" distR="114300" simplePos="0" relativeHeight="251825152" behindDoc="0" locked="0" layoutInCell="1" allowOverlap="1" wp14:anchorId="4E10A100" wp14:editId="6EFD5689">
                <wp:simplePos x="0" y="0"/>
                <wp:positionH relativeFrom="column">
                  <wp:posOffset>6172200</wp:posOffset>
                </wp:positionH>
                <wp:positionV relativeFrom="paragraph">
                  <wp:posOffset>49530</wp:posOffset>
                </wp:positionV>
                <wp:extent cx="295671" cy="285770"/>
                <wp:effectExtent l="38100" t="38100" r="47625" b="38100"/>
                <wp:wrapNone/>
                <wp:docPr id="93"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437F6EAA" id="5-Point Star 27" o:spid="_x0000_s1026" style="position:absolute;margin-left:486pt;margin-top:3.9pt;width:23.3pt;height:22.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95456" behindDoc="0" locked="0" layoutInCell="1" allowOverlap="1" wp14:anchorId="2B44C8A9" wp14:editId="08D2BBD6">
                <wp:simplePos x="0" y="0"/>
                <wp:positionH relativeFrom="margin">
                  <wp:posOffset>5078730</wp:posOffset>
                </wp:positionH>
                <wp:positionV relativeFrom="paragraph">
                  <wp:posOffset>1658620</wp:posOffset>
                </wp:positionV>
                <wp:extent cx="1280160" cy="647700"/>
                <wp:effectExtent l="0" t="0" r="15240" b="19050"/>
                <wp:wrapNone/>
                <wp:docPr id="67" name="Rectangle 67"/>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File Quality</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4C8A9" id="Rectangle 67" o:spid="_x0000_s1111" style="position:absolute;margin-left:399.9pt;margin-top:130.6pt;width:100.8pt;height:51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File Quality</w:t>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94432" behindDoc="0" locked="0" layoutInCell="1" allowOverlap="1" wp14:anchorId="177CBC50" wp14:editId="27510C0D">
                <wp:simplePos x="0" y="0"/>
                <wp:positionH relativeFrom="margin">
                  <wp:posOffset>2308860</wp:posOffset>
                </wp:positionH>
                <wp:positionV relativeFrom="paragraph">
                  <wp:posOffset>1308100</wp:posOffset>
                </wp:positionV>
                <wp:extent cx="2148840" cy="1059180"/>
                <wp:effectExtent l="0" t="0" r="22860" b="26670"/>
                <wp:wrapNone/>
                <wp:docPr id="68" name="Rectangle 68"/>
                <wp:cNvGraphicFramePr/>
                <a:graphic xmlns:a="http://schemas.openxmlformats.org/drawingml/2006/main">
                  <a:graphicData uri="http://schemas.microsoft.com/office/word/2010/wordprocessingShape">
                    <wps:wsp>
                      <wps:cNvSpPr/>
                      <wps:spPr>
                        <a:xfrm>
                          <a:off x="0" y="0"/>
                          <a:ext cx="2148840" cy="105918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C22966" w:rsidRDefault="00C81839" w:rsidP="00E308F8">
                            <w:pPr>
                              <w:jc w:val="center"/>
                              <w:rPr>
                                <w:rFonts w:asciiTheme="minorHAnsi" w:hAnsiTheme="minorHAnsi"/>
                                <w:b/>
                              </w:rPr>
                            </w:pPr>
                            <w:r w:rsidRPr="005267B5">
                              <w:rPr>
                                <w:rFonts w:asciiTheme="minorHAnsi" w:hAnsiTheme="minorHAnsi"/>
                                <w:b/>
                                <w:color w:val="FFFFFF" w:themeColor="background1"/>
                              </w:rPr>
                              <w:t xml:space="preserve">Scope sharing data set of serious and multi-handed offences in the pipeline for court to assist </w:t>
                            </w:r>
                            <w:r w:rsidRPr="000E7717">
                              <w:rPr>
                                <w:rFonts w:asciiTheme="minorHAnsi" w:hAnsiTheme="minorHAnsi"/>
                                <w:b/>
                                <w:color w:val="FFFFFF" w:themeColor="background1"/>
                                <w:u w:val="single"/>
                              </w:rPr>
                              <w:t>CC with forward planning</w:t>
                            </w:r>
                            <w:r w:rsidRPr="005267B5">
                              <w:rPr>
                                <w:rFonts w:asciiTheme="minorHAnsi" w:hAnsiTheme="minorHAnsi"/>
                                <w:b/>
                                <w:color w:val="FFFFFF" w:themeColor="background1"/>
                              </w:rPr>
                              <w:t xml:space="preserve"> (H&amp;IOW only)</w:t>
                            </w:r>
                            <w:r w:rsidRPr="00E308F8">
                              <w:rPr>
                                <w:noProof/>
                                <w:lang w:eastAsia="en-GB"/>
                              </w:rPr>
                              <w:t xml:space="preserve"> </w:t>
                            </w:r>
                            <w:r>
                              <w:rPr>
                                <w:noProof/>
                                <w:lang w:eastAsia="en-GB"/>
                              </w:rPr>
                              <w:drawing>
                                <wp:inline distT="0" distB="0" distL="0" distR="0" wp14:anchorId="06162BC9" wp14:editId="0ECA57A4">
                                  <wp:extent cx="156394" cy="151379"/>
                                  <wp:effectExtent l="0" t="0" r="0" b="1270"/>
                                  <wp:docPr id="5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7"/>
                                          <a:srcRect l="40129" t="32108" r="43354" b="27500"/>
                                          <a:stretch/>
                                        </pic:blipFill>
                                        <pic:spPr>
                                          <a:xfrm>
                                            <a:off x="0" y="0"/>
                                            <a:ext cx="156394" cy="151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CBC50" id="Rectangle 68" o:spid="_x0000_s1112" style="position:absolute;margin-left:181.8pt;margin-top:103pt;width:169.2pt;height:83.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" fillcolor="#31937b" strokecolor="windowText" strokeweight="1pt">
                <v:textbox>
                  <w:txbxContent>
                    <w:p w:rsidR="00C81839" w:rsidRPr="00C22966" w:rsidRDefault="00C81839" w:rsidP="00E308F8">
                      <w:pPr>
                        <w:jc w:val="center"/>
                        <w:rPr>
                          <w:rFonts w:asciiTheme="minorHAnsi" w:hAnsiTheme="minorHAnsi"/>
                          <w:b/>
                        </w:rPr>
                      </w:pPr>
                      <w:r w:rsidRPr="005267B5">
                        <w:rPr>
                          <w:rFonts w:asciiTheme="minorHAnsi" w:hAnsiTheme="minorHAnsi"/>
                          <w:b/>
                          <w:color w:val="FFFFFF" w:themeColor="background1"/>
                        </w:rPr>
                        <w:t xml:space="preserve">Scope sharing data set of serious and multi-handed offences in the pipeline for court to assist </w:t>
                      </w:r>
                      <w:r w:rsidRPr="000E7717">
                        <w:rPr>
                          <w:rFonts w:asciiTheme="minorHAnsi" w:hAnsiTheme="minorHAnsi"/>
                          <w:b/>
                          <w:color w:val="FFFFFF" w:themeColor="background1"/>
                          <w:u w:val="single"/>
                        </w:rPr>
                        <w:t>CC with forward planning</w:t>
                      </w:r>
                      <w:r w:rsidRPr="005267B5">
                        <w:rPr>
                          <w:rFonts w:asciiTheme="minorHAnsi" w:hAnsiTheme="minorHAnsi"/>
                          <w:b/>
                          <w:color w:val="FFFFFF" w:themeColor="background1"/>
                        </w:rPr>
                        <w:t xml:space="preserve"> (H&amp;IOW only)</w:t>
                      </w:r>
                      <w:r w:rsidRPr="00E308F8">
                        <w:rPr>
                          <w:noProof/>
                          <w:lang w:eastAsia="en-GB"/>
                        </w:rPr>
                        <w:t xml:space="preserve"> </w:t>
                      </w:r>
                      <w:r>
                        <w:rPr>
                          <w:noProof/>
                          <w:lang w:eastAsia="en-GB"/>
                        </w:rPr>
                        <w:drawing>
                          <wp:inline distT="0" distB="0" distL="0" distR="0" wp14:anchorId="06162BC9" wp14:editId="0ECA57A4">
                            <wp:extent cx="156394" cy="151379"/>
                            <wp:effectExtent l="0" t="0" r="0" b="1270"/>
                            <wp:docPr id="5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7"/>
                                    <a:srcRect l="40129" t="32108" r="43354" b="27500"/>
                                    <a:stretch/>
                                  </pic:blipFill>
                                  <pic:spPr>
                                    <a:xfrm>
                                      <a:off x="0" y="0"/>
                                      <a:ext cx="156394" cy="151379"/>
                                    </a:xfrm>
                                    <a:prstGeom prst="rect">
                                      <a:avLst/>
                                    </a:prstGeom>
                                  </pic:spPr>
                                </pic:pic>
                              </a:graphicData>
                            </a:graphic>
                          </wp:inline>
                        </w:drawing>
                      </w: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88288" behindDoc="0" locked="0" layoutInCell="1" allowOverlap="1" wp14:anchorId="6B481108" wp14:editId="46C25698">
                <wp:simplePos x="0" y="0"/>
                <wp:positionH relativeFrom="margin">
                  <wp:posOffset>7541895</wp:posOffset>
                </wp:positionH>
                <wp:positionV relativeFrom="paragraph">
                  <wp:posOffset>944880</wp:posOffset>
                </wp:positionV>
                <wp:extent cx="1280160" cy="647700"/>
                <wp:effectExtent l="0" t="0" r="15240" b="19050"/>
                <wp:wrapNone/>
                <wp:docPr id="69" name="Rectangle 69"/>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Regional video work</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81108" id="Rectangle 69" o:spid="_x0000_s1113" style="position:absolute;margin-left:593.85pt;margin-top:74.4pt;width:100.8pt;height:5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Regional video work</w:t>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93408" behindDoc="0" locked="0" layoutInCell="1" allowOverlap="1" wp14:anchorId="2880D445" wp14:editId="715C26BE">
                <wp:simplePos x="0" y="0"/>
                <wp:positionH relativeFrom="margin">
                  <wp:posOffset>36195</wp:posOffset>
                </wp:positionH>
                <wp:positionV relativeFrom="paragraph">
                  <wp:posOffset>1319530</wp:posOffset>
                </wp:positionV>
                <wp:extent cx="2148840" cy="1059180"/>
                <wp:effectExtent l="0" t="0" r="22860" b="26670"/>
                <wp:wrapNone/>
                <wp:docPr id="70" name="Rectangle 70"/>
                <wp:cNvGraphicFramePr/>
                <a:graphic xmlns:a="http://schemas.openxmlformats.org/drawingml/2006/main">
                  <a:graphicData uri="http://schemas.microsoft.com/office/word/2010/wordprocessingShape">
                    <wps:wsp>
                      <wps:cNvSpPr/>
                      <wps:spPr>
                        <a:xfrm>
                          <a:off x="0" y="0"/>
                          <a:ext cx="2148840" cy="105918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 xml:space="preserve">Reduce </w:t>
                            </w:r>
                            <w:r w:rsidRPr="00E45160">
                              <w:rPr>
                                <w:rFonts w:asciiTheme="minorHAnsi" w:hAnsiTheme="minorHAnsi"/>
                                <w:b/>
                                <w:color w:val="FFFFFF" w:themeColor="background1"/>
                                <w:u w:val="single"/>
                              </w:rPr>
                              <w:t>late and delayed</w:t>
                            </w:r>
                            <w:r>
                              <w:rPr>
                                <w:rFonts w:asciiTheme="minorHAnsi" w:hAnsiTheme="minorHAnsi"/>
                                <w:b/>
                                <w:color w:val="FFFFFF" w:themeColor="background1"/>
                              </w:rPr>
                              <w:t xml:space="preserve"> investigations and charging decisions for youth cases and those with vulnerable witnesses (H&amp;IOW only)</w:t>
                            </w:r>
                            <w:r w:rsidRPr="00BE7807">
                              <w:rPr>
                                <w:noProof/>
                                <w:lang w:eastAsia="en-GB"/>
                              </w:rPr>
                              <w:t xml:space="preserve"> </w:t>
                            </w:r>
                            <w:r>
                              <w:rPr>
                                <w:noProof/>
                                <w:lang w:eastAsia="en-GB"/>
                              </w:rPr>
                              <w:drawing>
                                <wp:inline distT="0" distB="0" distL="0" distR="0" wp14:anchorId="4D02C225" wp14:editId="7DDEDDB4">
                                  <wp:extent cx="156394" cy="151379"/>
                                  <wp:effectExtent l="0" t="0" r="0" b="1270"/>
                                  <wp:docPr id="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7"/>
                                          <a:srcRect l="40129" t="32108" r="43354" b="27500"/>
                                          <a:stretch/>
                                        </pic:blipFill>
                                        <pic:spPr>
                                          <a:xfrm>
                                            <a:off x="0" y="0"/>
                                            <a:ext cx="156394" cy="151379"/>
                                          </a:xfrm>
                                          <a:prstGeom prst="rect">
                                            <a:avLst/>
                                          </a:prstGeom>
                                        </pic:spPr>
                                      </pic:pic>
                                    </a:graphicData>
                                  </a:graphic>
                                </wp:inline>
                              </w:drawing>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0D445" id="Rectangle 70" o:spid="_x0000_s1114" style="position:absolute;margin-left:2.85pt;margin-top:103.9pt;width:169.2pt;height:83.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 xml:space="preserve">Reduce </w:t>
                      </w:r>
                      <w:r w:rsidRPr="00E45160">
                        <w:rPr>
                          <w:rFonts w:asciiTheme="minorHAnsi" w:hAnsiTheme="minorHAnsi"/>
                          <w:b/>
                          <w:color w:val="FFFFFF" w:themeColor="background1"/>
                          <w:u w:val="single"/>
                        </w:rPr>
                        <w:t>late and delayed</w:t>
                      </w:r>
                      <w:r>
                        <w:rPr>
                          <w:rFonts w:asciiTheme="minorHAnsi" w:hAnsiTheme="minorHAnsi"/>
                          <w:b/>
                          <w:color w:val="FFFFFF" w:themeColor="background1"/>
                        </w:rPr>
                        <w:t xml:space="preserve"> investigations and charging decisions for youth cases and those with vulnerable witnesses (H&amp;IOW only)</w:t>
                      </w:r>
                      <w:r w:rsidRPr="00BE7807">
                        <w:rPr>
                          <w:noProof/>
                          <w:lang w:eastAsia="en-GB"/>
                        </w:rPr>
                        <w:t xml:space="preserve"> </w:t>
                      </w:r>
                      <w:r>
                        <w:rPr>
                          <w:noProof/>
                          <w:lang w:eastAsia="en-GB"/>
                        </w:rPr>
                        <w:drawing>
                          <wp:inline distT="0" distB="0" distL="0" distR="0" wp14:anchorId="4D02C225" wp14:editId="7DDEDDB4">
                            <wp:extent cx="156394" cy="151379"/>
                            <wp:effectExtent l="0" t="0" r="0" b="1270"/>
                            <wp:docPr id="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7"/>
                                    <a:srcRect l="40129" t="32108" r="43354" b="27500"/>
                                    <a:stretch/>
                                  </pic:blipFill>
                                  <pic:spPr>
                                    <a:xfrm>
                                      <a:off x="0" y="0"/>
                                      <a:ext cx="156394" cy="151379"/>
                                    </a:xfrm>
                                    <a:prstGeom prst="rect">
                                      <a:avLst/>
                                    </a:prstGeom>
                                  </pic:spPr>
                                </pic:pic>
                              </a:graphicData>
                            </a:graphic>
                          </wp:inline>
                        </w:drawing>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90336" behindDoc="0" locked="0" layoutInCell="1" allowOverlap="1" wp14:anchorId="77473265" wp14:editId="016531C6">
                <wp:simplePos x="0" y="0"/>
                <wp:positionH relativeFrom="margin">
                  <wp:posOffset>5061585</wp:posOffset>
                </wp:positionH>
                <wp:positionV relativeFrom="paragraph">
                  <wp:posOffset>878840</wp:posOffset>
                </wp:positionV>
                <wp:extent cx="1280160" cy="647700"/>
                <wp:effectExtent l="0" t="0" r="15240" b="19050"/>
                <wp:wrapNone/>
                <wp:docPr id="71" name="Rectangle 71"/>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Disclosure Action Plan</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73265" id="Rectangle 71" o:spid="_x0000_s1115" style="position:absolute;margin-left:398.55pt;margin-top:69.2pt;width:100.8pt;height:5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Disclosure Action Plan</w:t>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89312" behindDoc="0" locked="0" layoutInCell="1" allowOverlap="1" wp14:anchorId="22332DC2" wp14:editId="206F2121">
                <wp:simplePos x="0" y="0"/>
                <wp:positionH relativeFrom="margin">
                  <wp:posOffset>7566660</wp:posOffset>
                </wp:positionH>
                <wp:positionV relativeFrom="paragraph">
                  <wp:posOffset>1805305</wp:posOffset>
                </wp:positionV>
                <wp:extent cx="1280160" cy="647700"/>
                <wp:effectExtent l="0" t="0" r="15240" b="19050"/>
                <wp:wrapNone/>
                <wp:docPr id="72" name="Rectangle 72"/>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Digital First Programme</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2DC2" id="Rectangle 72" o:spid="_x0000_s1116" style="position:absolute;margin-left:595.8pt;margin-top:142.15pt;width:100.8pt;height:51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Digital First Programme</w:t>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92384" behindDoc="0" locked="0" layoutInCell="1" allowOverlap="1" wp14:anchorId="6256B010" wp14:editId="32AD396E">
                <wp:simplePos x="0" y="0"/>
                <wp:positionH relativeFrom="margin">
                  <wp:posOffset>2316480</wp:posOffset>
                </wp:positionH>
                <wp:positionV relativeFrom="paragraph">
                  <wp:posOffset>108585</wp:posOffset>
                </wp:positionV>
                <wp:extent cx="2148840" cy="1059180"/>
                <wp:effectExtent l="0" t="0" r="22860" b="26670"/>
                <wp:wrapNone/>
                <wp:docPr id="73" name="Rectangle 73"/>
                <wp:cNvGraphicFramePr/>
                <a:graphic xmlns:a="http://schemas.openxmlformats.org/drawingml/2006/main">
                  <a:graphicData uri="http://schemas.microsoft.com/office/word/2010/wordprocessingShape">
                    <wps:wsp>
                      <wps:cNvSpPr/>
                      <wps:spPr>
                        <a:xfrm>
                          <a:off x="0" y="0"/>
                          <a:ext cx="2148840" cy="105918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C22966" w:rsidRDefault="00C81839" w:rsidP="0007244B">
                            <w:pPr>
                              <w:jc w:val="center"/>
                              <w:rPr>
                                <w:rFonts w:asciiTheme="minorHAnsi" w:hAnsiTheme="minorHAnsi"/>
                                <w:b/>
                              </w:rPr>
                            </w:pPr>
                            <w:r>
                              <w:rPr>
                                <w:rFonts w:asciiTheme="minorHAnsi" w:hAnsiTheme="minorHAnsi"/>
                                <w:b/>
                                <w:color w:val="FFFFFF" w:themeColor="background1"/>
                              </w:rPr>
                              <w:t xml:space="preserve">Monitor performance and impact as a result of the </w:t>
                            </w:r>
                            <w:r w:rsidRPr="00E45160">
                              <w:rPr>
                                <w:rFonts w:asciiTheme="minorHAnsi" w:hAnsiTheme="minorHAnsi"/>
                                <w:b/>
                                <w:color w:val="FFFFFF" w:themeColor="background1"/>
                                <w:u w:val="single"/>
                              </w:rPr>
                              <w:t>Bail Act</w:t>
                            </w:r>
                            <w:r>
                              <w:rPr>
                                <w:rFonts w:asciiTheme="minorHAnsi" w:hAnsiTheme="minorHAnsi"/>
                                <w:b/>
                                <w:color w:val="FFFFFF" w:themeColor="background1"/>
                              </w:rPr>
                              <w:t xml:space="preserve"> changes across the CJS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6B010" id="Rectangle 73" o:spid="_x0000_s1117" style="position:absolute;margin-left:182.4pt;margin-top:8.55pt;width:169.2pt;height:83.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" fillcolor="#31937b" strokecolor="windowText" strokeweight="1pt">
                <v:textbox>
                  <w:txbxContent>
                    <w:p w:rsidR="00C81839" w:rsidRPr="00C22966" w:rsidRDefault="00C81839" w:rsidP="0007244B">
                      <w:pPr>
                        <w:jc w:val="center"/>
                        <w:rPr>
                          <w:rFonts w:asciiTheme="minorHAnsi" w:hAnsiTheme="minorHAnsi"/>
                          <w:b/>
                        </w:rPr>
                      </w:pPr>
                      <w:r>
                        <w:rPr>
                          <w:rFonts w:asciiTheme="minorHAnsi" w:hAnsiTheme="minorHAnsi"/>
                          <w:b/>
                          <w:color w:val="FFFFFF" w:themeColor="background1"/>
                        </w:rPr>
                        <w:t xml:space="preserve">Monitor performance and impact as a result of the </w:t>
                      </w:r>
                      <w:r w:rsidRPr="00E45160">
                        <w:rPr>
                          <w:rFonts w:asciiTheme="minorHAnsi" w:hAnsiTheme="minorHAnsi"/>
                          <w:b/>
                          <w:color w:val="FFFFFF" w:themeColor="background1"/>
                          <w:u w:val="single"/>
                        </w:rPr>
                        <w:t>Bail Act</w:t>
                      </w:r>
                      <w:r>
                        <w:rPr>
                          <w:rFonts w:asciiTheme="minorHAnsi" w:hAnsiTheme="minorHAnsi"/>
                          <w:b/>
                          <w:color w:val="FFFFFF" w:themeColor="background1"/>
                        </w:rPr>
                        <w:t xml:space="preserve"> changes across the CJS</w:t>
                      </w: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91360" behindDoc="0" locked="0" layoutInCell="1" allowOverlap="1" wp14:anchorId="3A810A6D" wp14:editId="0379CCCC">
                <wp:simplePos x="0" y="0"/>
                <wp:positionH relativeFrom="margin">
                  <wp:posOffset>5061585</wp:posOffset>
                </wp:positionH>
                <wp:positionV relativeFrom="paragraph">
                  <wp:posOffset>107950</wp:posOffset>
                </wp:positionV>
                <wp:extent cx="1280160" cy="647700"/>
                <wp:effectExtent l="0" t="0" r="15240" b="19050"/>
                <wp:wrapNone/>
                <wp:docPr id="74" name="Rectangle 74"/>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Focus on Rape and Serious Sexual Offences</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10A6D" id="Rectangle 74" o:spid="_x0000_s1118" style="position:absolute;margin-left:398.55pt;margin-top:8.5pt;width:100.8pt;height:5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Focus on Rape and Serious Sexual Offences</w:t>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86240" behindDoc="0" locked="0" layoutInCell="1" allowOverlap="1" wp14:anchorId="72B24F60" wp14:editId="3D9C0897">
                <wp:simplePos x="0" y="0"/>
                <wp:positionH relativeFrom="margin">
                  <wp:posOffset>43815</wp:posOffset>
                </wp:positionH>
                <wp:positionV relativeFrom="paragraph">
                  <wp:posOffset>126365</wp:posOffset>
                </wp:positionV>
                <wp:extent cx="2148840" cy="1059180"/>
                <wp:effectExtent l="0" t="0" r="22860" b="26670"/>
                <wp:wrapNone/>
                <wp:docPr id="75" name="Rectangle 75"/>
                <wp:cNvGraphicFramePr/>
                <a:graphic xmlns:a="http://schemas.openxmlformats.org/drawingml/2006/main">
                  <a:graphicData uri="http://schemas.microsoft.com/office/word/2010/wordprocessingShape">
                    <wps:wsp>
                      <wps:cNvSpPr/>
                      <wps:spPr>
                        <a:xfrm>
                          <a:off x="0" y="0"/>
                          <a:ext cx="2148840" cy="1059180"/>
                        </a:xfrm>
                        <a:prstGeom prst="rect">
                          <a:avLst/>
                        </a:prstGeom>
                        <a:solidFill>
                          <a:srgbClr val="008080"/>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w:t>
                            </w:r>
                            <w:r w:rsidRPr="00E45160">
                              <w:rPr>
                                <w:rFonts w:asciiTheme="minorHAnsi" w:hAnsiTheme="minorHAnsi"/>
                                <w:b/>
                                <w:color w:val="FFFFFF" w:themeColor="background1"/>
                                <w:u w:val="single"/>
                              </w:rPr>
                              <w:t xml:space="preserve">TSJ / BCM </w:t>
                            </w:r>
                            <w:r>
                              <w:rPr>
                                <w:rFonts w:asciiTheme="minorHAnsi" w:hAnsiTheme="minorHAnsi"/>
                                <w:b/>
                                <w:color w:val="FFFFFF" w:themeColor="background1"/>
                              </w:rPr>
                              <w:t>initiatives)</w:t>
                            </w:r>
                          </w:p>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Focus on timeliness, hearings per case, late dropped cases and pre-sentence reports on day</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24F60" id="Rectangle 75" o:spid="_x0000_s1119" style="position:absolute;margin-left:3.45pt;margin-top:9.95pt;width:169.2pt;height:83.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" fillcolor="teal"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w:t>
                      </w:r>
                      <w:r w:rsidRPr="00E45160">
                        <w:rPr>
                          <w:rFonts w:asciiTheme="minorHAnsi" w:hAnsiTheme="minorHAnsi"/>
                          <w:b/>
                          <w:color w:val="FFFFFF" w:themeColor="background1"/>
                          <w:u w:val="single"/>
                        </w:rPr>
                        <w:t xml:space="preserve">TSJ / BCM </w:t>
                      </w:r>
                      <w:r>
                        <w:rPr>
                          <w:rFonts w:asciiTheme="minorHAnsi" w:hAnsiTheme="minorHAnsi"/>
                          <w:b/>
                          <w:color w:val="FFFFFF" w:themeColor="background1"/>
                        </w:rPr>
                        <w:t>initiatives)</w:t>
                      </w:r>
                    </w:p>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Focus on timeliness, hearings per case, late dropped cases and pre-sentence reports on day</w:t>
                      </w:r>
                    </w:p>
                    <w:p w:rsidR="00C81839" w:rsidRPr="00C22966" w:rsidRDefault="00C81839" w:rsidP="0007244B">
                      <w:pPr>
                        <w:rPr>
                          <w:rFonts w:asciiTheme="minorHAnsi" w:hAnsiTheme="minorHAnsi"/>
                          <w:b/>
                        </w:rPr>
                      </w:pPr>
                    </w:p>
                  </w:txbxContent>
                </v:textbox>
                <w10:wrap anchorx="margin"/>
              </v:rect>
            </w:pict>
          </mc:Fallback>
        </mc:AlternateContent>
      </w:r>
      <w:r w:rsidR="0007244B" w:rsidRPr="00C81839">
        <w:rPr>
          <w:rFonts w:asciiTheme="minorHAnsi" w:hAnsiTheme="minorHAnsi"/>
          <w:lang w:eastAsia="en-GB"/>
        </w:rPr>
        <mc:AlternateContent>
          <mc:Choice Requires="wps">
            <w:drawing>
              <wp:anchor distT="0" distB="0" distL="114300" distR="114300" simplePos="0" relativeHeight="251787264" behindDoc="0" locked="0" layoutInCell="1" allowOverlap="1" wp14:anchorId="2602664B" wp14:editId="451B1221">
                <wp:simplePos x="0" y="0"/>
                <wp:positionH relativeFrom="margin">
                  <wp:posOffset>7530465</wp:posOffset>
                </wp:positionH>
                <wp:positionV relativeFrom="paragraph">
                  <wp:posOffset>115570</wp:posOffset>
                </wp:positionV>
                <wp:extent cx="1280160" cy="647700"/>
                <wp:effectExtent l="0" t="0" r="15240" b="19050"/>
                <wp:wrapNone/>
                <wp:docPr id="76" name="Rectangle 76"/>
                <wp:cNvGraphicFramePr/>
                <a:graphic xmlns:a="http://schemas.openxmlformats.org/drawingml/2006/main">
                  <a:graphicData uri="http://schemas.microsoft.com/office/word/2010/wordprocessingShape">
                    <wps:wsp>
                      <wps:cNvSpPr/>
                      <wps:spPr>
                        <a:xfrm>
                          <a:off x="0" y="0"/>
                          <a:ext cx="1280160" cy="647700"/>
                        </a:xfrm>
                        <a:prstGeom prst="rect">
                          <a:avLst/>
                        </a:prstGeom>
                        <a:solidFill>
                          <a:srgbClr val="44C1A3">
                            <a:lumMod val="75000"/>
                          </a:srgbClr>
                        </a:solidFill>
                        <a:ln w="12700" cap="flat" cmpd="sng" algn="ctr">
                          <a:solidFill>
                            <a:sysClr val="windowText" lastClr="000000"/>
                          </a:solidFill>
                          <a:prstDash val="solid"/>
                          <a:miter lim="800000"/>
                        </a:ln>
                        <a:effectLst/>
                      </wps:spPr>
                      <wps:txb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Court digitalisation /reform programme</w:t>
                            </w:r>
                          </w:p>
                          <w:p w:rsidR="00C81839" w:rsidRPr="00C22966" w:rsidRDefault="00C81839" w:rsidP="0007244B">
                            <w:pP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2664B" id="Rectangle 76" o:spid="_x0000_s1120" style="position:absolute;margin-left:592.95pt;margin-top:9.1pt;width:100.8pt;height:5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" fillcolor="#31937b" strokecolor="windowText" strokeweight="1pt">
                <v:textbox>
                  <w:txbxContent>
                    <w:p w:rsidR="00C81839" w:rsidRPr="001C0C9A" w:rsidRDefault="00C81839" w:rsidP="0007244B">
                      <w:pPr>
                        <w:jc w:val="center"/>
                        <w:rPr>
                          <w:rFonts w:asciiTheme="minorHAnsi" w:hAnsiTheme="minorHAnsi"/>
                          <w:b/>
                          <w:color w:val="FFFFFF" w:themeColor="background1"/>
                        </w:rPr>
                      </w:pPr>
                      <w:r>
                        <w:rPr>
                          <w:rFonts w:asciiTheme="minorHAnsi" w:hAnsiTheme="minorHAnsi"/>
                          <w:b/>
                          <w:color w:val="FFFFFF" w:themeColor="background1"/>
                        </w:rPr>
                        <w:t>Court digitalisation /reform programme</w:t>
                      </w:r>
                    </w:p>
                    <w:p w:rsidR="00C81839" w:rsidRPr="00C22966" w:rsidRDefault="00C81839" w:rsidP="0007244B">
                      <w:pPr>
                        <w:rPr>
                          <w:rFonts w:asciiTheme="minorHAnsi" w:hAnsiTheme="minorHAnsi"/>
                          <w:b/>
                        </w:rPr>
                      </w:pPr>
                    </w:p>
                  </w:txbxContent>
                </v:textbox>
                <w10:wrap anchorx="margin"/>
              </v:rect>
            </w:pict>
          </mc:Fallback>
        </mc:AlternateContent>
      </w: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31296" behindDoc="0" locked="0" layoutInCell="1" allowOverlap="1" wp14:anchorId="4E10A100" wp14:editId="6EFD5689">
                <wp:simplePos x="0" y="0"/>
                <wp:positionH relativeFrom="column">
                  <wp:posOffset>6213475</wp:posOffset>
                </wp:positionH>
                <wp:positionV relativeFrom="paragraph">
                  <wp:posOffset>152400</wp:posOffset>
                </wp:positionV>
                <wp:extent cx="295671" cy="285770"/>
                <wp:effectExtent l="38100" t="38100" r="47625" b="38100"/>
                <wp:wrapNone/>
                <wp:docPr id="384"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3685AED0" id="5-Point Star 27" o:spid="_x0000_s1026" style="position:absolute;margin-left:489.25pt;margin-top:12pt;width:23.3pt;height:22.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07244B" w:rsidP="0007244B">
      <w:pPr>
        <w:rPr>
          <w:rFonts w:asciiTheme="minorHAnsi" w:hAnsiTheme="minorHAnsi"/>
        </w:rPr>
      </w:pP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41536" behindDoc="0" locked="0" layoutInCell="1" allowOverlap="1" wp14:anchorId="3810BE27" wp14:editId="56B8440D">
                <wp:simplePos x="0" y="0"/>
                <wp:positionH relativeFrom="column">
                  <wp:posOffset>8343900</wp:posOffset>
                </wp:positionH>
                <wp:positionV relativeFrom="paragraph">
                  <wp:posOffset>8255</wp:posOffset>
                </wp:positionV>
                <wp:extent cx="404446" cy="97599"/>
                <wp:effectExtent l="0" t="0" r="15240" b="17145"/>
                <wp:wrapNone/>
                <wp:docPr id="390" name="Rounded Rectangle 25"/>
                <wp:cNvGraphicFramePr/>
                <a:graphic xmlns:a="http://schemas.openxmlformats.org/drawingml/2006/main">
                  <a:graphicData uri="http://schemas.microsoft.com/office/word/2010/wordprocessingShape">
                    <wps:wsp>
                      <wps:cNvSpPr/>
                      <wps:spPr>
                        <a:xfrm>
                          <a:off x="0" y="0"/>
                          <a:ext cx="404446" cy="975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C9EAC95" id="Rounded Rectangle 25" o:spid="_x0000_s1026" style="position:absolute;margin-left:657pt;margin-top:.65pt;width:31.85pt;height:7.7pt;z-index:25184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" fillcolor="#5b9bd5 [3204]" strokecolor="#1f4d78 [1604]" strokeweight="1pt">
                <v:stroke joinstyle="miter"/>
              </v:roundrect>
            </w:pict>
          </mc:Fallback>
        </mc:AlternateContent>
      </w: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27200" behindDoc="0" locked="0" layoutInCell="1" allowOverlap="1" wp14:anchorId="4E10A100" wp14:editId="6EFD5689">
                <wp:simplePos x="0" y="0"/>
                <wp:positionH relativeFrom="column">
                  <wp:posOffset>6178550</wp:posOffset>
                </wp:positionH>
                <wp:positionV relativeFrom="paragraph">
                  <wp:posOffset>98425</wp:posOffset>
                </wp:positionV>
                <wp:extent cx="295671" cy="285770"/>
                <wp:effectExtent l="38100" t="38100" r="47625" b="38100"/>
                <wp:wrapNone/>
                <wp:docPr id="94"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1A9E370E" id="5-Point Star 27" o:spid="_x0000_s1026" style="position:absolute;margin-left:486.5pt;margin-top:7.75pt;width:23.3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p>
    <w:p w:rsidR="0007244B" w:rsidRPr="00C81839" w:rsidRDefault="00E308F8" w:rsidP="0007244B">
      <w:pPr>
        <w:rPr>
          <w:rFonts w:asciiTheme="minorHAnsi" w:hAnsiTheme="minorHAnsi"/>
        </w:rPr>
      </w:pPr>
      <w:r w:rsidRPr="00C81839">
        <w:rPr>
          <w:lang w:eastAsia="en-GB"/>
        </w:rPr>
        <mc:AlternateContent>
          <mc:Choice Requires="wps">
            <w:drawing>
              <wp:anchor distT="0" distB="0" distL="114300" distR="114300" simplePos="0" relativeHeight="251829248" behindDoc="0" locked="0" layoutInCell="1" allowOverlap="1" wp14:anchorId="4E10A100" wp14:editId="6EFD5689">
                <wp:simplePos x="0" y="0"/>
                <wp:positionH relativeFrom="column">
                  <wp:posOffset>8661400</wp:posOffset>
                </wp:positionH>
                <wp:positionV relativeFrom="paragraph">
                  <wp:posOffset>102235</wp:posOffset>
                </wp:positionV>
                <wp:extent cx="295671" cy="285770"/>
                <wp:effectExtent l="38100" t="38100" r="47625" b="38100"/>
                <wp:wrapNone/>
                <wp:docPr id="95" name="5-Point Star 27"/>
                <wp:cNvGraphicFramePr/>
                <a:graphic xmlns:a="http://schemas.openxmlformats.org/drawingml/2006/main">
                  <a:graphicData uri="http://schemas.microsoft.com/office/word/2010/wordprocessingShape">
                    <wps:wsp>
                      <wps:cNvSpPr/>
                      <wps:spPr>
                        <a:xfrm>
                          <a:off x="0" y="0"/>
                          <a:ext cx="295671" cy="285770"/>
                        </a:xfrm>
                        <a:prstGeom prst="star5">
                          <a:avLst/>
                        </a:prstGeom>
                        <a:solidFill>
                          <a:srgbClr val="FFFF00"/>
                        </a:solidFill>
                        <a:ln w="12700" cap="flat" cmpd="sng" algn="ctr">
                          <a:solidFill>
                            <a:srgbClr val="FFFF00"/>
                          </a:solidFill>
                          <a:prstDash val="solid"/>
                          <a:miter lim="800000"/>
                        </a:ln>
                        <a:effectLst/>
                      </wps:spPr>
                      <wps:bodyPr rtlCol="0" anchor="ctr"/>
                    </wps:wsp>
                  </a:graphicData>
                </a:graphic>
              </wp:anchor>
            </w:drawing>
          </mc:Choice>
          <mc:Fallback>
            <w:pict>
              <v:shape w14:anchorId="3EE6960A" id="5-Point Star 27" o:spid="_x0000_s1026" style="position:absolute;margin-left:682pt;margin-top:8.05pt;width:23.3pt;height:22.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295671,2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" path="m,109154r112937,1l147836,r34898,109155l295671,109154r-91368,67461l239203,285769,147836,218307,56468,285769,91368,176615,,109154xe" fillcolor="yellow" strokecolor="yellow" strokeweight="1pt">
                <v:stroke joinstyle="miter"/>
                <v:path arrowok="t" o:connecttype="custom" o:connectlocs="0,109154;112937,109155;147836,0;182734,109155;295671,109154;204303,176615;239203,285769;147836,218307;56468,285769;91368,176615;0,109154" o:connectangles="0,0,0,0,0,0,0,0,0,0,0"/>
              </v:shape>
            </w:pict>
          </mc:Fallback>
        </mc:AlternateContent>
      </w:r>
    </w:p>
    <w:p w:rsidR="00C81839" w:rsidRPr="00C81839" w:rsidRDefault="00C81839">
      <w:pPr>
        <w:rPr>
          <w:rFonts w:ascii="Arial" w:eastAsiaTheme="minorEastAsia" w:hAnsi="Arial" w:cs="Arial"/>
          <w:sz w:val="48"/>
          <w:szCs w:val="48"/>
          <w:lang w:eastAsia="en-GB"/>
        </w:rPr>
      </w:pPr>
      <w:r w:rsidRPr="00C81839">
        <w:br w:type="page"/>
      </w:r>
    </w:p>
    <w:p w:rsidR="0007244B" w:rsidRPr="00C81839" w:rsidRDefault="00F75460" w:rsidP="00CE76ED">
      <w:pPr>
        <w:pStyle w:val="Heading1"/>
        <w:rPr>
          <w:noProof w:val="0"/>
        </w:rPr>
      </w:pPr>
      <w:r>
        <w:rPr>
          <w:noProof w:val="0"/>
        </w:rPr>
        <w:lastRenderedPageBreak/>
        <w:t xml:space="preserve">Effective and Efficient Criminal Justice: </w:t>
      </w:r>
      <w:r w:rsidR="0007244B" w:rsidRPr="00C81839">
        <w:rPr>
          <w:noProof w:val="0"/>
        </w:rPr>
        <w:t>Update on Progress</w:t>
      </w:r>
    </w:p>
    <w:p w:rsidR="0007244B" w:rsidRPr="00C81839" w:rsidRDefault="0007244B" w:rsidP="0007244B">
      <w:pPr>
        <w:rPr>
          <w:rFonts w:asciiTheme="minorHAnsi" w:hAnsiTheme="minorHAnsi"/>
        </w:rPr>
      </w:pPr>
    </w:p>
    <w:p w:rsidR="00BE7807" w:rsidRPr="00C81839" w:rsidRDefault="00BE7807" w:rsidP="00FD665D">
      <w:pPr>
        <w:rPr>
          <w:rFonts w:asciiTheme="minorHAnsi" w:hAnsiTheme="minorHAnsi"/>
          <w:sz w:val="24"/>
          <w:szCs w:val="24"/>
        </w:rPr>
      </w:pPr>
      <w:r w:rsidRPr="00C81839">
        <w:rPr>
          <w:rFonts w:asciiTheme="minorHAnsi" w:hAnsiTheme="minorHAnsi"/>
          <w:sz w:val="24"/>
          <w:szCs w:val="24"/>
        </w:rPr>
        <w:t>This priority area of work continues to be overseen by the Wessex CJS Efficiency Board.</w:t>
      </w:r>
    </w:p>
    <w:p w:rsidR="00615680" w:rsidRPr="00C81839" w:rsidRDefault="00615680" w:rsidP="00FD665D">
      <w:pPr>
        <w:rPr>
          <w:rFonts w:asciiTheme="minorHAnsi" w:hAnsiTheme="minorHAnsi"/>
          <w:sz w:val="24"/>
          <w:szCs w:val="24"/>
        </w:rPr>
      </w:pPr>
    </w:p>
    <w:p w:rsidR="009F1B4E" w:rsidRPr="00C81839" w:rsidRDefault="006E19BA" w:rsidP="00FD665D">
      <w:pPr>
        <w:pStyle w:val="Heading2"/>
      </w:pPr>
      <w:r w:rsidRPr="00C81839">
        <w:t xml:space="preserve">Prosecution Team Performance Management </w:t>
      </w:r>
    </w:p>
    <w:p w:rsidR="00DF558E" w:rsidRPr="00C81839" w:rsidRDefault="009F1B4E" w:rsidP="00FD665D">
      <w:pPr>
        <w:rPr>
          <w:sz w:val="24"/>
          <w:szCs w:val="24"/>
        </w:rPr>
      </w:pPr>
      <w:r w:rsidRPr="00C81839">
        <w:rPr>
          <w:rFonts w:asciiTheme="minorHAnsi" w:hAnsiTheme="minorHAnsi"/>
          <w:sz w:val="24"/>
          <w:szCs w:val="24"/>
        </w:rPr>
        <w:t>The G</w:t>
      </w:r>
      <w:r w:rsidR="006E19BA" w:rsidRPr="00C81839">
        <w:rPr>
          <w:rFonts w:asciiTheme="minorHAnsi" w:hAnsiTheme="minorHAnsi"/>
          <w:sz w:val="24"/>
          <w:szCs w:val="24"/>
        </w:rPr>
        <w:t xml:space="preserve">roup continues to focus on the Wessex Tri-Force </w:t>
      </w:r>
      <w:r w:rsidR="006E19BA" w:rsidRPr="00C81839">
        <w:rPr>
          <w:rFonts w:asciiTheme="minorHAnsi" w:hAnsiTheme="minorHAnsi"/>
          <w:b/>
          <w:sz w:val="24"/>
          <w:szCs w:val="24"/>
        </w:rPr>
        <w:t>Disclosure Action Plan</w:t>
      </w:r>
      <w:r w:rsidR="006E19BA" w:rsidRPr="00C81839">
        <w:rPr>
          <w:rFonts w:asciiTheme="minorHAnsi" w:hAnsiTheme="minorHAnsi"/>
          <w:sz w:val="24"/>
          <w:szCs w:val="24"/>
        </w:rPr>
        <w:t xml:space="preserve"> and monitoring </w:t>
      </w:r>
      <w:r w:rsidR="006E19BA" w:rsidRPr="00C81839">
        <w:rPr>
          <w:rFonts w:asciiTheme="minorHAnsi" w:hAnsiTheme="minorHAnsi"/>
          <w:b/>
          <w:sz w:val="24"/>
          <w:szCs w:val="24"/>
        </w:rPr>
        <w:t>file quality.</w:t>
      </w:r>
      <w:r w:rsidR="006E19BA" w:rsidRPr="00C81839">
        <w:rPr>
          <w:rFonts w:asciiTheme="minorHAnsi" w:hAnsiTheme="minorHAnsi"/>
          <w:sz w:val="24"/>
          <w:szCs w:val="24"/>
        </w:rPr>
        <w:t xml:space="preserve">  File monitoring is ongoing and the tri-force meetings are effective and making significant differences in the quality of files submitted</w:t>
      </w:r>
      <w:r w:rsidR="00BD6008" w:rsidRPr="00C81839">
        <w:rPr>
          <w:rFonts w:asciiTheme="minorHAnsi" w:hAnsiTheme="minorHAnsi"/>
          <w:sz w:val="24"/>
          <w:szCs w:val="24"/>
        </w:rPr>
        <w:t xml:space="preserve">.  Failures in quality are identified, with reasons and breakdowns of evidential issues provided to police to ensure training is </w:t>
      </w:r>
      <w:r w:rsidR="00C81839" w:rsidRPr="00C81839">
        <w:rPr>
          <w:rFonts w:asciiTheme="minorHAnsi" w:hAnsiTheme="minorHAnsi"/>
          <w:sz w:val="24"/>
          <w:szCs w:val="24"/>
        </w:rPr>
        <w:t>targeted</w:t>
      </w:r>
      <w:r w:rsidR="00BD6008" w:rsidRPr="00C81839">
        <w:rPr>
          <w:rFonts w:asciiTheme="minorHAnsi" w:hAnsiTheme="minorHAnsi"/>
          <w:sz w:val="24"/>
          <w:szCs w:val="24"/>
        </w:rPr>
        <w:t xml:space="preserve">.  </w:t>
      </w:r>
      <w:r w:rsidR="00B737CF" w:rsidRPr="00C81839">
        <w:rPr>
          <w:rFonts w:asciiTheme="minorHAnsi" w:hAnsiTheme="minorHAnsi"/>
          <w:sz w:val="24"/>
          <w:szCs w:val="24"/>
        </w:rPr>
        <w:t xml:space="preserve"> The Disclosure Action Plan continues to be worked through and the same themes are identified at the scrutiny panels.  Scrutiny panels are having a positive impact and disclosure champions are in place across all forces</w:t>
      </w:r>
      <w:r w:rsidR="00DF558E" w:rsidRPr="00C81839">
        <w:rPr>
          <w:rFonts w:asciiTheme="minorHAnsi" w:hAnsiTheme="minorHAnsi"/>
          <w:sz w:val="24"/>
          <w:szCs w:val="24"/>
        </w:rPr>
        <w:t xml:space="preserve"> and CPS </w:t>
      </w:r>
      <w:r w:rsidR="00DF558E" w:rsidRPr="00C81839">
        <w:rPr>
          <w:sz w:val="24"/>
          <w:szCs w:val="24"/>
        </w:rPr>
        <w:t xml:space="preserve">Wessex </w:t>
      </w:r>
      <w:r w:rsidR="00C81839" w:rsidRPr="00C81839">
        <w:rPr>
          <w:sz w:val="24"/>
          <w:szCs w:val="24"/>
        </w:rPr>
        <w:t xml:space="preserve">units. </w:t>
      </w:r>
      <w:r w:rsidR="00DF558E" w:rsidRPr="00C81839">
        <w:rPr>
          <w:sz w:val="24"/>
          <w:szCs w:val="24"/>
        </w:rPr>
        <w:t>The plan is subject to further assurance at the multi-agency Wessex Disclosure Forum which is attended by the CPS, the 3 Wessex region police forces, the defence, the judiciary, magistrates, HMCTS and the criminal bar.    </w:t>
      </w:r>
    </w:p>
    <w:p w:rsidR="006E19BA" w:rsidRPr="00C81839" w:rsidRDefault="006E19BA" w:rsidP="00FD665D">
      <w:pPr>
        <w:rPr>
          <w:rFonts w:asciiTheme="minorHAnsi" w:hAnsiTheme="minorHAnsi"/>
          <w:sz w:val="24"/>
          <w:szCs w:val="24"/>
        </w:rPr>
      </w:pPr>
    </w:p>
    <w:p w:rsidR="009F1B4E" w:rsidRPr="00C81839" w:rsidRDefault="00B737CF" w:rsidP="00FD665D">
      <w:pPr>
        <w:pStyle w:val="Heading2"/>
      </w:pPr>
      <w:r w:rsidRPr="00C81839">
        <w:t>Q</w:t>
      </w:r>
      <w:r w:rsidR="00CC5F1B" w:rsidRPr="00C81839">
        <w:t>uality Assurance Delivery Group</w:t>
      </w:r>
    </w:p>
    <w:p w:rsidR="00B737CF" w:rsidRPr="00C81839" w:rsidRDefault="009F1B4E" w:rsidP="00FD665D">
      <w:pPr>
        <w:rPr>
          <w:rFonts w:asciiTheme="minorHAnsi" w:hAnsiTheme="minorHAnsi"/>
          <w:sz w:val="24"/>
          <w:szCs w:val="24"/>
        </w:rPr>
      </w:pPr>
      <w:r w:rsidRPr="00C81839">
        <w:rPr>
          <w:rFonts w:asciiTheme="minorHAnsi" w:hAnsiTheme="minorHAnsi"/>
          <w:sz w:val="24"/>
          <w:szCs w:val="24"/>
        </w:rPr>
        <w:t>The Group</w:t>
      </w:r>
      <w:r w:rsidR="00CC5F1B" w:rsidRPr="00C81839">
        <w:rPr>
          <w:rFonts w:asciiTheme="minorHAnsi" w:hAnsiTheme="minorHAnsi"/>
          <w:sz w:val="24"/>
          <w:szCs w:val="24"/>
        </w:rPr>
        <w:t xml:space="preserve"> have reflected where this group sits within the current framework given that much of the group’s usual business is now being addressed through the CJS Recovery and Court Capacity forums</w:t>
      </w:r>
      <w:r w:rsidR="005715AF" w:rsidRPr="00C81839">
        <w:rPr>
          <w:rFonts w:asciiTheme="minorHAnsi" w:hAnsiTheme="minorHAnsi"/>
          <w:sz w:val="24"/>
          <w:szCs w:val="24"/>
        </w:rPr>
        <w:t xml:space="preserve"> that are meeting more frequently.  The proposal is to pause these meetings while the current recovery forums are in place.</w:t>
      </w:r>
    </w:p>
    <w:p w:rsidR="006E19BA" w:rsidRPr="00C81839" w:rsidRDefault="006E19BA" w:rsidP="00FD665D">
      <w:pPr>
        <w:rPr>
          <w:rFonts w:asciiTheme="minorHAnsi" w:hAnsiTheme="minorHAnsi"/>
          <w:sz w:val="24"/>
          <w:szCs w:val="24"/>
        </w:rPr>
      </w:pPr>
    </w:p>
    <w:p w:rsidR="00DF558E" w:rsidRPr="00C81839" w:rsidRDefault="00BB3F32" w:rsidP="00FD665D">
      <w:pPr>
        <w:rPr>
          <w:sz w:val="24"/>
          <w:szCs w:val="24"/>
        </w:rPr>
      </w:pPr>
      <w:r w:rsidRPr="00C81839">
        <w:rPr>
          <w:rFonts w:asciiTheme="minorHAnsi" w:hAnsiTheme="minorHAnsi"/>
          <w:sz w:val="24"/>
          <w:szCs w:val="24"/>
        </w:rPr>
        <w:t xml:space="preserve">The board set an objective to be able to reassure victims and witnesses that the level of service has not been adversely impacted as a result of the </w:t>
      </w:r>
      <w:r w:rsidRPr="00C81839">
        <w:rPr>
          <w:rFonts w:asciiTheme="minorHAnsi" w:hAnsiTheme="minorHAnsi"/>
          <w:b/>
          <w:sz w:val="24"/>
          <w:szCs w:val="24"/>
        </w:rPr>
        <w:t xml:space="preserve">bail </w:t>
      </w:r>
      <w:r w:rsidR="005755DF" w:rsidRPr="00C81839">
        <w:rPr>
          <w:rFonts w:asciiTheme="minorHAnsi" w:hAnsiTheme="minorHAnsi"/>
          <w:b/>
          <w:sz w:val="24"/>
          <w:szCs w:val="24"/>
        </w:rPr>
        <w:t xml:space="preserve">act </w:t>
      </w:r>
      <w:r w:rsidRPr="00C81839">
        <w:rPr>
          <w:rFonts w:asciiTheme="minorHAnsi" w:hAnsiTheme="minorHAnsi"/>
          <w:b/>
          <w:sz w:val="24"/>
          <w:szCs w:val="24"/>
        </w:rPr>
        <w:t>changes</w:t>
      </w:r>
      <w:r w:rsidRPr="00C81839">
        <w:rPr>
          <w:rFonts w:asciiTheme="minorHAnsi" w:hAnsiTheme="minorHAnsi"/>
          <w:sz w:val="24"/>
          <w:szCs w:val="24"/>
        </w:rPr>
        <w:t xml:space="preserve"> and that we are able to, and are identifying areas of risk.  An agreed set of measures were identified and Wiltshire Police have taken the lead on reviewing these measures within their systems to see what can be achieved to meet the objective.  This continues to be a work in progress and the ambition is that when the data becomes available in Wiltshire it can be replicated in Hampshire.</w:t>
      </w:r>
      <w:r w:rsidR="00DF558E" w:rsidRPr="00C81839">
        <w:rPr>
          <w:color w:val="7030A0"/>
          <w:sz w:val="24"/>
          <w:szCs w:val="24"/>
        </w:rPr>
        <w:t xml:space="preserve"> </w:t>
      </w:r>
      <w:r w:rsidR="00DF558E" w:rsidRPr="00C81839">
        <w:rPr>
          <w:sz w:val="24"/>
          <w:szCs w:val="24"/>
        </w:rPr>
        <w:t>This work will inevitably be impacted by legislative change to the bail act.   </w:t>
      </w:r>
    </w:p>
    <w:p w:rsidR="006E19BA" w:rsidRPr="00C81839" w:rsidRDefault="006E19BA" w:rsidP="00FD665D">
      <w:pPr>
        <w:rPr>
          <w:rFonts w:asciiTheme="minorHAnsi" w:hAnsiTheme="minorHAnsi"/>
          <w:sz w:val="24"/>
          <w:szCs w:val="24"/>
        </w:rPr>
      </w:pPr>
    </w:p>
    <w:p w:rsidR="009F1B4E" w:rsidRPr="00C81839" w:rsidRDefault="009F1B4E" w:rsidP="00FD665D">
      <w:pPr>
        <w:pStyle w:val="Heading2"/>
      </w:pPr>
      <w:r w:rsidRPr="00C81839">
        <w:t>Video Capability and Digitisation</w:t>
      </w:r>
    </w:p>
    <w:p w:rsidR="00BB3F32" w:rsidRPr="00C81839" w:rsidRDefault="00BB3F32" w:rsidP="00FD665D">
      <w:pPr>
        <w:rPr>
          <w:rFonts w:asciiTheme="minorHAnsi" w:hAnsiTheme="minorHAnsi"/>
          <w:sz w:val="24"/>
          <w:szCs w:val="24"/>
        </w:rPr>
      </w:pPr>
      <w:r w:rsidRPr="00C81839">
        <w:rPr>
          <w:rFonts w:asciiTheme="minorHAnsi" w:hAnsiTheme="minorHAnsi"/>
          <w:sz w:val="24"/>
          <w:szCs w:val="24"/>
        </w:rPr>
        <w:t xml:space="preserve">The </w:t>
      </w:r>
      <w:r w:rsidRPr="00C81839">
        <w:rPr>
          <w:rFonts w:asciiTheme="minorHAnsi" w:hAnsiTheme="minorHAnsi"/>
          <w:b/>
          <w:sz w:val="24"/>
          <w:szCs w:val="24"/>
        </w:rPr>
        <w:t>video capabilit</w:t>
      </w:r>
      <w:r w:rsidRPr="00C81839">
        <w:rPr>
          <w:rFonts w:asciiTheme="minorHAnsi" w:hAnsiTheme="minorHAnsi"/>
          <w:sz w:val="24"/>
          <w:szCs w:val="24"/>
        </w:rPr>
        <w:t xml:space="preserve">y landscape across the SW region is </w:t>
      </w:r>
      <w:r w:rsidR="0048783F" w:rsidRPr="00C81839">
        <w:rPr>
          <w:rFonts w:asciiTheme="minorHAnsi" w:hAnsiTheme="minorHAnsi"/>
          <w:sz w:val="24"/>
          <w:szCs w:val="24"/>
        </w:rPr>
        <w:t xml:space="preserve">very varied and the board set an objective to identify what we want to achieve now and how we can do that in the changed environment. In order to achieve this </w:t>
      </w:r>
      <w:r w:rsidR="00E2606A" w:rsidRPr="00C81839">
        <w:rPr>
          <w:rFonts w:asciiTheme="minorHAnsi" w:hAnsiTheme="minorHAnsi"/>
          <w:sz w:val="24"/>
          <w:szCs w:val="24"/>
        </w:rPr>
        <w:t xml:space="preserve">it was agreed to establish and review our current kit with a view to identifying where additional, or movement of kit is required.  To create joined up business cases for additional video equipment as identified and explore other opportunities for using video technology.  To review utilisation with a view to identifying and removing barriers and flag any wider best practice.  </w:t>
      </w:r>
      <w:r w:rsidR="00AE005C" w:rsidRPr="00C81839">
        <w:rPr>
          <w:rFonts w:asciiTheme="minorHAnsi" w:hAnsiTheme="minorHAnsi"/>
          <w:sz w:val="24"/>
          <w:szCs w:val="24"/>
        </w:rPr>
        <w:t xml:space="preserve">This has been a challenging area of work and </w:t>
      </w:r>
      <w:r w:rsidR="00E2606A" w:rsidRPr="00C81839">
        <w:rPr>
          <w:rFonts w:asciiTheme="minorHAnsi" w:hAnsiTheme="minorHAnsi"/>
          <w:sz w:val="24"/>
          <w:szCs w:val="24"/>
        </w:rPr>
        <w:t>Wessex has not been able to progress as we would have liked</w:t>
      </w:r>
      <w:r w:rsidR="002175D5" w:rsidRPr="00C81839">
        <w:rPr>
          <w:rFonts w:asciiTheme="minorHAnsi" w:hAnsiTheme="minorHAnsi"/>
          <w:sz w:val="24"/>
          <w:szCs w:val="24"/>
        </w:rPr>
        <w:t xml:space="preserve">.  The impact on resource through the </w:t>
      </w:r>
      <w:r w:rsidR="00CE76ED" w:rsidRPr="00C81839">
        <w:rPr>
          <w:rFonts w:asciiTheme="minorHAnsi" w:hAnsiTheme="minorHAnsi"/>
          <w:sz w:val="24"/>
          <w:szCs w:val="24"/>
        </w:rPr>
        <w:t>COVID</w:t>
      </w:r>
      <w:r w:rsidR="002175D5" w:rsidRPr="00C81839">
        <w:rPr>
          <w:rFonts w:asciiTheme="minorHAnsi" w:hAnsiTheme="minorHAnsi"/>
          <w:sz w:val="24"/>
          <w:szCs w:val="24"/>
        </w:rPr>
        <w:t xml:space="preserve"> recovery period has led to this being paused.  The Wessex CJS Recovery work does however provide the forum </w:t>
      </w:r>
      <w:r w:rsidR="002175D5" w:rsidRPr="00C81839">
        <w:rPr>
          <w:rFonts w:asciiTheme="minorHAnsi" w:hAnsiTheme="minorHAnsi"/>
          <w:sz w:val="24"/>
          <w:szCs w:val="24"/>
        </w:rPr>
        <w:lastRenderedPageBreak/>
        <w:t>for sharing developments with video usage through Cloud Video Platform</w:t>
      </w:r>
      <w:r w:rsidR="00AE005C" w:rsidRPr="00C81839">
        <w:rPr>
          <w:rFonts w:asciiTheme="minorHAnsi" w:hAnsiTheme="minorHAnsi"/>
          <w:sz w:val="24"/>
          <w:szCs w:val="24"/>
        </w:rPr>
        <w:t xml:space="preserve"> and exploring other options</w:t>
      </w:r>
      <w:r w:rsidR="002175D5" w:rsidRPr="00C81839">
        <w:rPr>
          <w:rFonts w:asciiTheme="minorHAnsi" w:hAnsiTheme="minorHAnsi"/>
          <w:sz w:val="24"/>
          <w:szCs w:val="24"/>
        </w:rPr>
        <w:t>.</w:t>
      </w:r>
      <w:r w:rsidR="00AE005C" w:rsidRPr="00C81839">
        <w:rPr>
          <w:rFonts w:asciiTheme="minorHAnsi" w:hAnsiTheme="minorHAnsi"/>
          <w:sz w:val="24"/>
          <w:szCs w:val="24"/>
        </w:rPr>
        <w:t xml:space="preserve">  Nationally this is being looked at as a priority and there is sprint work underway.</w:t>
      </w:r>
      <w:r w:rsidR="002175D5" w:rsidRPr="00C81839">
        <w:rPr>
          <w:rFonts w:asciiTheme="minorHAnsi" w:hAnsiTheme="minorHAnsi"/>
          <w:sz w:val="24"/>
          <w:szCs w:val="24"/>
        </w:rPr>
        <w:t xml:space="preserve"> </w:t>
      </w:r>
    </w:p>
    <w:p w:rsidR="005715AF" w:rsidRPr="00C81839" w:rsidRDefault="005715AF" w:rsidP="00FD665D">
      <w:pPr>
        <w:rPr>
          <w:rFonts w:asciiTheme="minorHAnsi" w:hAnsiTheme="minorHAnsi"/>
          <w:sz w:val="24"/>
          <w:szCs w:val="24"/>
        </w:rPr>
      </w:pPr>
    </w:p>
    <w:p w:rsidR="002175D5" w:rsidRPr="00C81839" w:rsidRDefault="002175D5" w:rsidP="00FD665D">
      <w:pPr>
        <w:rPr>
          <w:rFonts w:asciiTheme="minorHAnsi" w:hAnsiTheme="minorHAnsi"/>
          <w:sz w:val="24"/>
          <w:szCs w:val="24"/>
        </w:rPr>
      </w:pPr>
      <w:r w:rsidRPr="00C81839">
        <w:rPr>
          <w:rFonts w:asciiTheme="minorHAnsi" w:hAnsiTheme="minorHAnsi"/>
          <w:b/>
          <w:sz w:val="24"/>
          <w:szCs w:val="24"/>
        </w:rPr>
        <w:t>Court digitalisation</w:t>
      </w:r>
      <w:r w:rsidRPr="00C81839">
        <w:rPr>
          <w:rFonts w:asciiTheme="minorHAnsi" w:hAnsiTheme="minorHAnsi"/>
          <w:sz w:val="24"/>
          <w:szCs w:val="24"/>
        </w:rPr>
        <w:t xml:space="preserve"> and reform has continued with its programme of work</w:t>
      </w:r>
      <w:r w:rsidR="00AE005C" w:rsidRPr="00C81839">
        <w:rPr>
          <w:rFonts w:asciiTheme="minorHAnsi" w:hAnsiTheme="minorHAnsi"/>
          <w:sz w:val="24"/>
          <w:szCs w:val="24"/>
        </w:rPr>
        <w:t xml:space="preserve"> implementing the various national digital working projects at a local level.  The implementation of</w:t>
      </w:r>
      <w:r w:rsidRPr="00C81839">
        <w:rPr>
          <w:rFonts w:asciiTheme="minorHAnsi" w:hAnsiTheme="minorHAnsi"/>
          <w:sz w:val="24"/>
          <w:szCs w:val="24"/>
        </w:rPr>
        <w:t xml:space="preserve"> s28, </w:t>
      </w:r>
      <w:r w:rsidR="00AE005C" w:rsidRPr="00C81839">
        <w:rPr>
          <w:rFonts w:asciiTheme="minorHAnsi" w:hAnsiTheme="minorHAnsi"/>
          <w:sz w:val="24"/>
          <w:szCs w:val="24"/>
        </w:rPr>
        <w:t>pre-recorded evidence for vulnerable victims</w:t>
      </w:r>
      <w:r w:rsidR="00393A2D" w:rsidRPr="00C81839">
        <w:rPr>
          <w:rFonts w:asciiTheme="minorHAnsi" w:hAnsiTheme="minorHAnsi"/>
          <w:sz w:val="24"/>
          <w:szCs w:val="24"/>
        </w:rPr>
        <w:t xml:space="preserve"> will be</w:t>
      </w:r>
      <w:r w:rsidR="00AE005C" w:rsidRPr="00C81839">
        <w:rPr>
          <w:rFonts w:asciiTheme="minorHAnsi" w:hAnsiTheme="minorHAnsi"/>
          <w:sz w:val="24"/>
          <w:szCs w:val="24"/>
        </w:rPr>
        <w:t xml:space="preserve"> live in all the crown courts in Hampshire &amp; IoW</w:t>
      </w:r>
      <w:r w:rsidR="00393A2D" w:rsidRPr="00C81839">
        <w:rPr>
          <w:rFonts w:asciiTheme="minorHAnsi" w:hAnsiTheme="minorHAnsi"/>
          <w:sz w:val="24"/>
          <w:szCs w:val="24"/>
        </w:rPr>
        <w:t xml:space="preserve"> by end of November.</w:t>
      </w:r>
    </w:p>
    <w:p w:rsidR="00BB3F32" w:rsidRPr="00C81839" w:rsidRDefault="00BB3F32" w:rsidP="00FD665D">
      <w:pPr>
        <w:rPr>
          <w:rFonts w:asciiTheme="minorHAnsi" w:hAnsiTheme="minorHAnsi"/>
          <w:sz w:val="24"/>
          <w:szCs w:val="24"/>
        </w:rPr>
      </w:pPr>
    </w:p>
    <w:p w:rsidR="00BE7807" w:rsidRPr="00C81839" w:rsidRDefault="00BE7807" w:rsidP="00FD665D">
      <w:pPr>
        <w:rPr>
          <w:rFonts w:asciiTheme="minorHAnsi" w:hAnsiTheme="minorHAnsi"/>
          <w:sz w:val="24"/>
          <w:szCs w:val="24"/>
        </w:rPr>
      </w:pPr>
      <w:r w:rsidRPr="00C81839">
        <w:rPr>
          <w:rFonts w:asciiTheme="minorHAnsi" w:hAnsiTheme="minorHAnsi"/>
          <w:sz w:val="24"/>
          <w:szCs w:val="24"/>
        </w:rPr>
        <w:t xml:space="preserve">The two </w:t>
      </w:r>
      <w:r w:rsidR="00C81839" w:rsidRPr="00C81839">
        <w:rPr>
          <w:rFonts w:asciiTheme="minorHAnsi" w:hAnsiTheme="minorHAnsi"/>
          <w:sz w:val="24"/>
          <w:szCs w:val="24"/>
        </w:rPr>
        <w:t>work streams</w:t>
      </w:r>
      <w:r w:rsidRPr="00C81839">
        <w:rPr>
          <w:rFonts w:asciiTheme="minorHAnsi" w:hAnsiTheme="minorHAnsi"/>
          <w:sz w:val="24"/>
          <w:szCs w:val="24"/>
        </w:rPr>
        <w:t xml:space="preserve"> - Reduce late and delayed investigations and charging decisions for youth cases and those with vulnerable witnesses and ‘Scope sharing data set of serious and multi-handed offences in the pipeline for court to assist Crown Court with forward planning’ were both completed in 2019 and update provided in the 2019 LCJB Progress Review document.</w:t>
      </w:r>
    </w:p>
    <w:p w:rsidR="0007244B" w:rsidRPr="00C81839" w:rsidRDefault="0007244B" w:rsidP="00FD665D">
      <w:pPr>
        <w:rPr>
          <w:rFonts w:asciiTheme="minorHAnsi" w:hAnsiTheme="minorHAnsi"/>
          <w:b/>
          <w:sz w:val="24"/>
          <w:szCs w:val="24"/>
        </w:rPr>
      </w:pPr>
    </w:p>
    <w:p w:rsidR="009F1B4E" w:rsidRPr="00C81839" w:rsidRDefault="009F1B4E" w:rsidP="00FD665D">
      <w:pPr>
        <w:pStyle w:val="Heading2"/>
      </w:pPr>
      <w:r w:rsidRPr="00C81839">
        <w:t>Rape and Serious Sexual Offences</w:t>
      </w:r>
    </w:p>
    <w:p w:rsidR="00CF477D" w:rsidRPr="00C81839" w:rsidRDefault="00F86E0A" w:rsidP="00FD665D">
      <w:r w:rsidRPr="00C81839">
        <w:rPr>
          <w:rFonts w:asciiTheme="minorHAnsi" w:hAnsiTheme="minorHAnsi"/>
          <w:sz w:val="24"/>
          <w:szCs w:val="24"/>
        </w:rPr>
        <w:t xml:space="preserve">The </w:t>
      </w:r>
      <w:r w:rsidR="000C5BA3" w:rsidRPr="00C81839">
        <w:rPr>
          <w:rFonts w:asciiTheme="minorHAnsi" w:hAnsiTheme="minorHAnsi"/>
          <w:sz w:val="24"/>
          <w:szCs w:val="24"/>
        </w:rPr>
        <w:t xml:space="preserve">Wessex </w:t>
      </w:r>
      <w:r w:rsidRPr="00C81839">
        <w:rPr>
          <w:rFonts w:asciiTheme="minorHAnsi" w:hAnsiTheme="minorHAnsi"/>
          <w:sz w:val="24"/>
          <w:szCs w:val="24"/>
        </w:rPr>
        <w:t>Tri-Force</w:t>
      </w:r>
      <w:r w:rsidR="00F90B91" w:rsidRPr="00C81839">
        <w:rPr>
          <w:rFonts w:asciiTheme="minorHAnsi" w:hAnsiTheme="minorHAnsi"/>
          <w:sz w:val="24"/>
          <w:szCs w:val="24"/>
        </w:rPr>
        <w:t xml:space="preserve"> </w:t>
      </w:r>
      <w:r w:rsidR="00F90B91" w:rsidRPr="00C81839">
        <w:rPr>
          <w:rFonts w:asciiTheme="minorHAnsi" w:hAnsiTheme="minorHAnsi"/>
          <w:b/>
          <w:sz w:val="24"/>
          <w:szCs w:val="24"/>
        </w:rPr>
        <w:t>Rape and Serious Sexual Offences</w:t>
      </w:r>
      <w:r w:rsidR="000C5BA3" w:rsidRPr="00C81839">
        <w:rPr>
          <w:rFonts w:asciiTheme="minorHAnsi" w:hAnsiTheme="minorHAnsi"/>
          <w:sz w:val="24"/>
          <w:szCs w:val="24"/>
        </w:rPr>
        <w:t xml:space="preserve"> (RASSO)</w:t>
      </w:r>
      <w:r w:rsidR="00F90B91" w:rsidRPr="00C81839">
        <w:rPr>
          <w:rFonts w:asciiTheme="minorHAnsi" w:hAnsiTheme="minorHAnsi"/>
          <w:sz w:val="24"/>
          <w:szCs w:val="24"/>
        </w:rPr>
        <w:t xml:space="preserve"> </w:t>
      </w:r>
      <w:r w:rsidRPr="00C81839">
        <w:rPr>
          <w:rFonts w:asciiTheme="minorHAnsi" w:hAnsiTheme="minorHAnsi"/>
          <w:sz w:val="24"/>
          <w:szCs w:val="24"/>
        </w:rPr>
        <w:t xml:space="preserve">Action </w:t>
      </w:r>
      <w:r w:rsidR="00F90B91" w:rsidRPr="00C81839">
        <w:rPr>
          <w:rFonts w:asciiTheme="minorHAnsi" w:hAnsiTheme="minorHAnsi"/>
          <w:sz w:val="24"/>
          <w:szCs w:val="24"/>
        </w:rPr>
        <w:t>Plan is a priority for the CPS Chief Crown Prosecutor and Chief Constables across Wessex and is starting to make some traction.  Through a platinum meeting the Chiefs assess the improvements made so far covered by five key themes, victims and witnesses, quality, disclosure, people and effective governance.  A pan Wessex performance dashboard has been developed and is already starting to see some movement.</w:t>
      </w:r>
      <w:r w:rsidR="000C5BA3" w:rsidRPr="00C81839">
        <w:rPr>
          <w:rFonts w:asciiTheme="minorHAnsi" w:hAnsiTheme="minorHAnsi"/>
          <w:sz w:val="24"/>
          <w:szCs w:val="24"/>
        </w:rPr>
        <w:t xml:space="preserve">  Reassuringly the local RASSO plan correlates to the national NPCC and CPS action plan.  Local p</w:t>
      </w:r>
      <w:r w:rsidR="00F90B91" w:rsidRPr="00C81839">
        <w:rPr>
          <w:rFonts w:asciiTheme="minorHAnsi" w:hAnsiTheme="minorHAnsi"/>
          <w:sz w:val="24"/>
          <w:szCs w:val="24"/>
        </w:rPr>
        <w:t xml:space="preserve">rogress with this will continue to be a standing agenda item at the LCJB through 2021 where performance outcomes will be shared.  </w:t>
      </w:r>
      <w:r w:rsidR="000C5BA3" w:rsidRPr="00C81839">
        <w:rPr>
          <w:rFonts w:asciiTheme="minorHAnsi" w:hAnsiTheme="minorHAnsi"/>
          <w:sz w:val="24"/>
          <w:szCs w:val="24"/>
        </w:rPr>
        <w:t xml:space="preserve">Working in </w:t>
      </w:r>
      <w:r w:rsidR="00C81839" w:rsidRPr="00C81839">
        <w:rPr>
          <w:rFonts w:asciiTheme="minorHAnsi" w:hAnsiTheme="minorHAnsi"/>
          <w:sz w:val="24"/>
          <w:szCs w:val="24"/>
        </w:rPr>
        <w:t>tandem</w:t>
      </w:r>
      <w:r w:rsidR="000C5BA3" w:rsidRPr="00C81839">
        <w:rPr>
          <w:rFonts w:asciiTheme="minorHAnsi" w:hAnsiTheme="minorHAnsi"/>
          <w:sz w:val="24"/>
          <w:szCs w:val="24"/>
        </w:rPr>
        <w:t xml:space="preserve"> t</w:t>
      </w:r>
      <w:r w:rsidR="00F90B91" w:rsidRPr="00C81839">
        <w:rPr>
          <w:rFonts w:asciiTheme="minorHAnsi" w:hAnsiTheme="minorHAnsi"/>
          <w:sz w:val="24"/>
          <w:szCs w:val="24"/>
        </w:rPr>
        <w:t xml:space="preserve">he three PCCs across Wessex </w:t>
      </w:r>
      <w:r w:rsidR="000C5BA3" w:rsidRPr="00C81839">
        <w:rPr>
          <w:rFonts w:asciiTheme="minorHAnsi" w:hAnsiTheme="minorHAnsi"/>
          <w:sz w:val="24"/>
          <w:szCs w:val="24"/>
        </w:rPr>
        <w:t xml:space="preserve">have </w:t>
      </w:r>
      <w:r w:rsidR="00C81839" w:rsidRPr="00C81839">
        <w:rPr>
          <w:rFonts w:asciiTheme="minorHAnsi" w:hAnsiTheme="minorHAnsi"/>
          <w:sz w:val="24"/>
          <w:szCs w:val="24"/>
        </w:rPr>
        <w:t>developed</w:t>
      </w:r>
      <w:r w:rsidR="000C5BA3" w:rsidRPr="00C81839">
        <w:rPr>
          <w:rFonts w:asciiTheme="minorHAnsi" w:hAnsiTheme="minorHAnsi"/>
          <w:sz w:val="24"/>
          <w:szCs w:val="24"/>
        </w:rPr>
        <w:t xml:space="preserve"> a RASSO scrutiny programme with five areas including, skills and training, investigative standards, force and CPS relationships, victim care aspect and culture.  Now that there is more clarity on the tri-force activity they can start to focus on the gaps and provide assurance on the tri-force plan.  To add to the significant amount of work already underway there h</w:t>
      </w:r>
      <w:r w:rsidR="00CF477D" w:rsidRPr="00C81839">
        <w:rPr>
          <w:rFonts w:asciiTheme="minorHAnsi" w:hAnsiTheme="minorHAnsi"/>
          <w:sz w:val="24"/>
          <w:szCs w:val="24"/>
        </w:rPr>
        <w:t>as also been a HMICFRS and HMCPS</w:t>
      </w:r>
      <w:r w:rsidR="000C5BA3" w:rsidRPr="00C81839">
        <w:rPr>
          <w:rFonts w:asciiTheme="minorHAnsi" w:hAnsiTheme="minorHAnsi"/>
          <w:sz w:val="24"/>
          <w:szCs w:val="24"/>
        </w:rPr>
        <w:t>I joint thematic inspection into the police and CPS response to rape</w:t>
      </w:r>
      <w:r w:rsidR="00D10505" w:rsidRPr="00C81839">
        <w:rPr>
          <w:rFonts w:asciiTheme="minorHAnsi" w:hAnsiTheme="minorHAnsi"/>
          <w:sz w:val="24"/>
          <w:szCs w:val="24"/>
        </w:rPr>
        <w:t xml:space="preserve">, where Hampshire </w:t>
      </w:r>
      <w:r w:rsidR="004913A3" w:rsidRPr="00C81839">
        <w:rPr>
          <w:rFonts w:asciiTheme="minorHAnsi" w:hAnsiTheme="minorHAnsi"/>
          <w:sz w:val="24"/>
          <w:szCs w:val="24"/>
        </w:rPr>
        <w:t>are one of six force areas that have been inspected</w:t>
      </w:r>
      <w:r w:rsidR="00CF477D" w:rsidRPr="00C81839">
        <w:rPr>
          <w:rFonts w:asciiTheme="minorHAnsi" w:hAnsiTheme="minorHAnsi"/>
          <w:sz w:val="24"/>
          <w:szCs w:val="24"/>
        </w:rPr>
        <w:t xml:space="preserve"> and Wessex one of the CPS areas</w:t>
      </w:r>
      <w:r w:rsidR="004913A3" w:rsidRPr="00C81839">
        <w:rPr>
          <w:rFonts w:asciiTheme="minorHAnsi" w:hAnsiTheme="minorHAnsi"/>
          <w:sz w:val="24"/>
          <w:szCs w:val="24"/>
        </w:rPr>
        <w:t>.  The outcomes from that inspection are due soon and will be incorporated into the ongoing work.</w:t>
      </w:r>
      <w:r w:rsidR="00CF477D" w:rsidRPr="00C81839">
        <w:rPr>
          <w:color w:val="FF0000"/>
          <w:sz w:val="24"/>
          <w:szCs w:val="24"/>
        </w:rPr>
        <w:t xml:space="preserve"> </w:t>
      </w:r>
      <w:r w:rsidR="00CF477D" w:rsidRPr="00C81839">
        <w:rPr>
          <w:sz w:val="24"/>
          <w:szCs w:val="24"/>
        </w:rPr>
        <w:t xml:space="preserve">There has been significant progress in effective partnership working between the constabulary and CPS Wessex in the joint delivery of improvements to relationships, processes and training and this will remain a focus going forward. </w:t>
      </w:r>
    </w:p>
    <w:p w:rsidR="002D432A" w:rsidRPr="00C81839" w:rsidRDefault="002D432A" w:rsidP="0007244B">
      <w:pPr>
        <w:rPr>
          <w:rFonts w:asciiTheme="minorHAnsi" w:hAnsiTheme="minorHAnsi"/>
          <w:sz w:val="28"/>
          <w:szCs w:val="28"/>
        </w:rPr>
      </w:pPr>
    </w:p>
    <w:p w:rsidR="0007244B" w:rsidRPr="00C81839" w:rsidRDefault="0007244B" w:rsidP="0007244B">
      <w:pPr>
        <w:rPr>
          <w:rFonts w:asciiTheme="minorHAnsi" w:hAnsiTheme="minorHAnsi"/>
          <w:b/>
          <w:sz w:val="28"/>
          <w:szCs w:val="28"/>
        </w:rPr>
      </w:pPr>
    </w:p>
    <w:p w:rsidR="0007244B" w:rsidRPr="00C81839" w:rsidRDefault="0007244B" w:rsidP="0007244B">
      <w:pPr>
        <w:rPr>
          <w:rFonts w:asciiTheme="minorHAnsi" w:hAnsiTheme="minorHAnsi"/>
          <w:b/>
          <w:sz w:val="28"/>
          <w:szCs w:val="28"/>
        </w:rPr>
      </w:pPr>
    </w:p>
    <w:p w:rsidR="0007244B" w:rsidRPr="00C81839" w:rsidRDefault="0007244B" w:rsidP="0007244B">
      <w:pPr>
        <w:rPr>
          <w:rFonts w:asciiTheme="minorHAnsi" w:hAnsiTheme="minorHAnsi"/>
          <w:b/>
          <w:sz w:val="28"/>
          <w:szCs w:val="28"/>
        </w:rPr>
      </w:pPr>
    </w:p>
    <w:p w:rsidR="0007244B" w:rsidRPr="00C81839" w:rsidRDefault="0007244B"/>
    <w:p w:rsidR="0007244B" w:rsidRPr="00C81839" w:rsidRDefault="0007244B"/>
    <w:p w:rsidR="006B1C82" w:rsidRPr="00C81839" w:rsidRDefault="006B1C82"/>
    <w:p w:rsidR="006B1C82" w:rsidRPr="00C81839" w:rsidRDefault="006B1C82"/>
    <w:p w:rsidR="006B1C82" w:rsidRPr="00C81839" w:rsidRDefault="006B1C82" w:rsidP="006B1C82">
      <w:pPr>
        <w:jc w:val="center"/>
      </w:pPr>
      <w:r w:rsidRPr="00C81839">
        <w:rPr>
          <w:rFonts w:asciiTheme="minorHAnsi" w:hAnsiTheme="minorHAnsi"/>
          <w:b/>
          <w:color w:val="FF0000"/>
          <w:sz w:val="72"/>
          <w:szCs w:val="72"/>
          <w:lang w:eastAsia="en-GB"/>
        </w:rPr>
        <w:drawing>
          <wp:inline distT="0" distB="0" distL="0" distR="0" wp14:anchorId="59B65CF2" wp14:editId="4418960B">
            <wp:extent cx="3690498" cy="1100455"/>
            <wp:effectExtent l="0" t="0" r="5715" b="4445"/>
            <wp:docPr id="3" name="Picture 3" title="Hampshire &amp; Isle of Wight Criminal Justi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2121" cy="1112866"/>
                    </a:xfrm>
                    <a:prstGeom prst="rect">
                      <a:avLst/>
                    </a:prstGeom>
                    <a:noFill/>
                    <a:ln>
                      <a:noFill/>
                    </a:ln>
                  </pic:spPr>
                </pic:pic>
              </a:graphicData>
            </a:graphic>
          </wp:inline>
        </w:drawing>
      </w:r>
    </w:p>
    <w:p w:rsidR="006B1C82" w:rsidRPr="00C81839" w:rsidRDefault="006B1C82" w:rsidP="006B1C82">
      <w:pPr>
        <w:jc w:val="center"/>
      </w:pPr>
    </w:p>
    <w:p w:rsidR="006B1C82" w:rsidRPr="00C81839" w:rsidRDefault="006B1C82" w:rsidP="006B1C82">
      <w:pPr>
        <w:jc w:val="center"/>
      </w:pPr>
    </w:p>
    <w:p w:rsidR="006B1C82" w:rsidRPr="00C81839" w:rsidRDefault="006B1C82" w:rsidP="006B1C82">
      <w:pPr>
        <w:jc w:val="center"/>
      </w:pPr>
    </w:p>
    <w:p w:rsidR="006B1C82" w:rsidRPr="00C81839" w:rsidRDefault="006B1C82" w:rsidP="006B1C82">
      <w:pPr>
        <w:jc w:val="center"/>
      </w:pPr>
      <w:r w:rsidRPr="00C81839">
        <w:rPr>
          <w:szCs w:val="20"/>
          <w:lang w:eastAsia="en-GB"/>
        </w:rPr>
        <mc:AlternateContent>
          <mc:Choice Requires="wps">
            <w:drawing>
              <wp:anchor distT="0" distB="0" distL="114300" distR="114300" simplePos="0" relativeHeight="251887616" behindDoc="0" locked="0" layoutInCell="1" allowOverlap="1" wp14:anchorId="093D15B4" wp14:editId="077644A7">
                <wp:simplePos x="0" y="0"/>
                <wp:positionH relativeFrom="margin">
                  <wp:align>right</wp:align>
                </wp:positionH>
                <wp:positionV relativeFrom="paragraph">
                  <wp:posOffset>12065</wp:posOffset>
                </wp:positionV>
                <wp:extent cx="8839200" cy="906780"/>
                <wp:effectExtent l="0" t="0" r="19050" b="26670"/>
                <wp:wrapNone/>
                <wp:docPr id="14" name="Rounded Rectangle 14"/>
                <wp:cNvGraphicFramePr/>
                <a:graphic xmlns:a="http://schemas.openxmlformats.org/drawingml/2006/main">
                  <a:graphicData uri="http://schemas.microsoft.com/office/word/2010/wordprocessingShape">
                    <wps:wsp>
                      <wps:cNvSpPr/>
                      <wps:spPr>
                        <a:xfrm>
                          <a:off x="0" y="0"/>
                          <a:ext cx="8839200" cy="906780"/>
                        </a:xfrm>
                        <a:prstGeom prst="roundRect">
                          <a:avLst/>
                        </a:prstGeom>
                        <a:solidFill>
                          <a:srgbClr val="006699"/>
                        </a:solidFill>
                        <a:ln w="12700" cap="flat" cmpd="sng" algn="ctr">
                          <a:solidFill>
                            <a:srgbClr val="5B9BD5">
                              <a:shade val="50000"/>
                            </a:srgbClr>
                          </a:solidFill>
                          <a:prstDash val="solid"/>
                          <a:miter lim="800000"/>
                        </a:ln>
                        <a:effectLst/>
                      </wps:spPr>
                      <wps:txbx>
                        <w:txbxContent>
                          <w:p w:rsidR="00C81839" w:rsidRPr="00676B1E" w:rsidRDefault="00C81839" w:rsidP="006B1C82">
                            <w:pPr>
                              <w:jc w:val="center"/>
                              <w:rPr>
                                <w:rFonts w:asciiTheme="minorHAnsi" w:hAnsiTheme="minorHAnsi"/>
                                <w:b/>
                                <w:color w:val="FFFFFF" w:themeColor="background1"/>
                                <w:sz w:val="44"/>
                                <w:szCs w:val="44"/>
                              </w:rPr>
                            </w:pPr>
                            <w:r w:rsidRPr="00676B1E">
                              <w:rPr>
                                <w:rFonts w:asciiTheme="minorHAnsi" w:hAnsiTheme="minorHAnsi"/>
                                <w:b/>
                                <w:color w:val="FFFFFF" w:themeColor="background1"/>
                                <w:sz w:val="44"/>
                                <w:szCs w:val="44"/>
                              </w:rPr>
                              <w:t>Hampshire &amp; IOW Criminal Justice Board Plan</w:t>
                            </w:r>
                          </w:p>
                          <w:p w:rsidR="00C81839" w:rsidRPr="00676B1E" w:rsidRDefault="00C81839" w:rsidP="006B1C82">
                            <w:pPr>
                              <w:jc w:val="center"/>
                              <w:rPr>
                                <w:rFonts w:asciiTheme="minorHAnsi" w:hAnsiTheme="minorHAnsi"/>
                                <w:b/>
                                <w:color w:val="FFFFFF" w:themeColor="background1"/>
                                <w:sz w:val="44"/>
                                <w:szCs w:val="44"/>
                              </w:rPr>
                            </w:pPr>
                            <w:r>
                              <w:rPr>
                                <w:rFonts w:asciiTheme="minorHAnsi" w:hAnsiTheme="minorHAnsi"/>
                                <w:b/>
                                <w:color w:val="FFFFFF" w:themeColor="background1"/>
                                <w:sz w:val="44"/>
                                <w:szCs w:val="44"/>
                              </w:rPr>
                              <w:t>Addendum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D15B4" id="Rounded Rectangle 14" o:spid="_x0000_s1121" style="position:absolute;left:0;text-align:left;margin-left:644.8pt;margin-top:.95pt;width:696pt;height:71.4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" fillcolor="#069" strokecolor="#41719c" strokeweight="1pt">
                <v:stroke joinstyle="miter"/>
                <v:textbox>
                  <w:txbxContent>
                    <w:p w:rsidR="00C81839" w:rsidRPr="00676B1E" w:rsidRDefault="00C81839" w:rsidP="006B1C82">
                      <w:pPr>
                        <w:jc w:val="center"/>
                        <w:rPr>
                          <w:rFonts w:asciiTheme="minorHAnsi" w:hAnsiTheme="minorHAnsi"/>
                          <w:b/>
                          <w:color w:val="FFFFFF" w:themeColor="background1"/>
                          <w:sz w:val="44"/>
                          <w:szCs w:val="44"/>
                        </w:rPr>
                      </w:pPr>
                      <w:r w:rsidRPr="00676B1E">
                        <w:rPr>
                          <w:rFonts w:asciiTheme="minorHAnsi" w:hAnsiTheme="minorHAnsi"/>
                          <w:b/>
                          <w:color w:val="FFFFFF" w:themeColor="background1"/>
                          <w:sz w:val="44"/>
                          <w:szCs w:val="44"/>
                        </w:rPr>
                        <w:t>Hampshire &amp; IOW Criminal Justice Board Plan</w:t>
                      </w:r>
                    </w:p>
                    <w:p w:rsidR="00C81839" w:rsidRPr="00676B1E" w:rsidRDefault="00C81839" w:rsidP="006B1C82">
                      <w:pPr>
                        <w:jc w:val="center"/>
                        <w:rPr>
                          <w:rFonts w:asciiTheme="minorHAnsi" w:hAnsiTheme="minorHAnsi"/>
                          <w:b/>
                          <w:color w:val="FFFFFF" w:themeColor="background1"/>
                          <w:sz w:val="44"/>
                          <w:szCs w:val="44"/>
                        </w:rPr>
                      </w:pPr>
                      <w:r>
                        <w:rPr>
                          <w:rFonts w:asciiTheme="minorHAnsi" w:hAnsiTheme="minorHAnsi"/>
                          <w:b/>
                          <w:color w:val="FFFFFF" w:themeColor="background1"/>
                          <w:sz w:val="44"/>
                          <w:szCs w:val="44"/>
                        </w:rPr>
                        <w:t>Addendum 2020</w:t>
                      </w:r>
                    </w:p>
                  </w:txbxContent>
                </v:textbox>
                <w10:wrap anchorx="margin"/>
              </v:roundrect>
            </w:pict>
          </mc:Fallback>
        </mc:AlternateContent>
      </w:r>
    </w:p>
    <w:p w:rsidR="006B1C82" w:rsidRPr="00C81839" w:rsidRDefault="006B1C82" w:rsidP="006B1C82">
      <w:pPr>
        <w:jc w:val="center"/>
      </w:pPr>
    </w:p>
    <w:p w:rsidR="006B1C82" w:rsidRPr="00C81839" w:rsidRDefault="006B1C82" w:rsidP="006B1C82">
      <w:pPr>
        <w:jc w:val="center"/>
      </w:pPr>
    </w:p>
    <w:p w:rsidR="006B1C82" w:rsidRPr="00C81839" w:rsidRDefault="006B1C82" w:rsidP="006B1C82">
      <w:pPr>
        <w:textAlignment w:val="baseline"/>
        <w:rPr>
          <w:rFonts w:eastAsia="Times New Roman" w:cs="Arial"/>
          <w:bCs/>
          <w:iCs/>
          <w:color w:val="000000"/>
          <w:kern w:val="24"/>
          <w:lang w:eastAsia="en-GB"/>
        </w:rPr>
      </w:pPr>
    </w:p>
    <w:p w:rsidR="006B1C82" w:rsidRPr="00C81839" w:rsidRDefault="006B1C82" w:rsidP="006B1C82">
      <w:pPr>
        <w:textAlignment w:val="baseline"/>
        <w:rPr>
          <w:rFonts w:eastAsia="Times New Roman" w:cs="Arial"/>
          <w:bCs/>
          <w:iCs/>
          <w:color w:val="000000"/>
          <w:kern w:val="24"/>
          <w:lang w:eastAsia="en-GB"/>
        </w:rPr>
      </w:pPr>
    </w:p>
    <w:p w:rsidR="006B1C82" w:rsidRPr="00C81839" w:rsidRDefault="006B1C82" w:rsidP="006B1C82">
      <w:pPr>
        <w:textAlignment w:val="baseline"/>
        <w:rPr>
          <w:rFonts w:eastAsia="Times New Roman" w:cs="Arial"/>
          <w:bCs/>
          <w:iCs/>
          <w:color w:val="000000"/>
          <w:kern w:val="24"/>
          <w:lang w:eastAsia="en-GB"/>
        </w:rPr>
      </w:pPr>
    </w:p>
    <w:p w:rsidR="006B1C82" w:rsidRPr="00C81839" w:rsidRDefault="006B1C82" w:rsidP="006B1C82">
      <w:pPr>
        <w:textAlignment w:val="baseline"/>
        <w:rPr>
          <w:rFonts w:eastAsia="Times New Roman" w:cs="Arial"/>
          <w:bCs/>
          <w:iCs/>
          <w:color w:val="000000"/>
          <w:kern w:val="24"/>
          <w:lang w:eastAsia="en-GB"/>
        </w:rPr>
      </w:pPr>
    </w:p>
    <w:p w:rsidR="006B1C82" w:rsidRPr="00C81839" w:rsidRDefault="006B1C82" w:rsidP="006B1C82">
      <w:pPr>
        <w:textAlignment w:val="baseline"/>
        <w:rPr>
          <w:rFonts w:eastAsia="Times New Roman" w:cs="Arial"/>
          <w:bCs/>
          <w:iCs/>
          <w:color w:val="000000"/>
          <w:kern w:val="24"/>
          <w:lang w:eastAsia="en-GB"/>
        </w:rPr>
      </w:pPr>
    </w:p>
    <w:p w:rsidR="006B1C82" w:rsidRPr="00C81839" w:rsidRDefault="006B1C82" w:rsidP="006B1C82">
      <w:pPr>
        <w:textAlignment w:val="baseline"/>
        <w:rPr>
          <w:rFonts w:eastAsia="Times New Roman" w:cs="Arial"/>
          <w:bCs/>
          <w:iCs/>
          <w:color w:val="000000"/>
          <w:kern w:val="24"/>
          <w:lang w:eastAsia="en-GB"/>
        </w:rPr>
      </w:pPr>
    </w:p>
    <w:p w:rsidR="006B1C82" w:rsidRPr="00C81839" w:rsidRDefault="006B1C82" w:rsidP="00FD665D">
      <w:pPr>
        <w:textAlignment w:val="baseline"/>
        <w:rPr>
          <w:rFonts w:eastAsia="Times New Roman" w:cs="Arial"/>
          <w:bCs/>
          <w:iCs/>
          <w:color w:val="000000"/>
          <w:kern w:val="24"/>
          <w:lang w:eastAsia="en-GB"/>
        </w:rPr>
      </w:pPr>
      <w:r w:rsidRPr="00C81839">
        <w:rPr>
          <w:rFonts w:eastAsia="Times New Roman" w:cs="Arial"/>
          <w:bCs/>
          <w:iCs/>
          <w:color w:val="000000"/>
          <w:kern w:val="24"/>
          <w:lang w:eastAsia="en-GB"/>
        </w:rPr>
        <w:t xml:space="preserve">Race disparity and disproportionality have been key topics for discussion across criminal justice agencies for some time, highlighted in particular by the 2017 David Lammy review into the treatment of and outcomes for, Black, Asian and Minority Ethnic (BAME) individuals. In Hampshire and the Isle of Wight </w:t>
      </w:r>
      <w:r w:rsidR="00840ACF" w:rsidRPr="00C81839">
        <w:rPr>
          <w:rFonts w:eastAsia="Times New Roman" w:cs="Arial"/>
          <w:bCs/>
          <w:iCs/>
          <w:color w:val="000000"/>
          <w:kern w:val="24"/>
          <w:lang w:eastAsia="en-GB"/>
        </w:rPr>
        <w:t>work has been undertaken</w:t>
      </w:r>
      <w:r w:rsidRPr="00C81839">
        <w:rPr>
          <w:rFonts w:eastAsia="Times New Roman" w:cs="Arial"/>
          <w:bCs/>
          <w:iCs/>
          <w:color w:val="000000"/>
          <w:kern w:val="24"/>
          <w:lang w:eastAsia="en-GB"/>
        </w:rPr>
        <w:t xml:space="preserve"> over the past three years since the Lammy Review to investigate whether the findings of the national report are recognised at the local level and identify a way forward in addressing the challenges raised.</w:t>
      </w:r>
    </w:p>
    <w:p w:rsidR="006B1C82" w:rsidRPr="00C81839" w:rsidRDefault="006B1C82" w:rsidP="00FD665D">
      <w:pPr>
        <w:textAlignment w:val="baseline"/>
        <w:rPr>
          <w:rFonts w:eastAsia="Times New Roman" w:cs="Arial"/>
          <w:bCs/>
          <w:iCs/>
          <w:color w:val="000000"/>
          <w:kern w:val="24"/>
          <w:lang w:eastAsia="en-GB"/>
        </w:rPr>
      </w:pPr>
    </w:p>
    <w:p w:rsidR="006B1C82" w:rsidRPr="00C81839" w:rsidRDefault="006B1C82" w:rsidP="00FD665D">
      <w:pPr>
        <w:textAlignment w:val="baseline"/>
        <w:rPr>
          <w:rFonts w:eastAsia="Times New Roman" w:cs="Arial"/>
          <w:bCs/>
          <w:iCs/>
          <w:color w:val="000000"/>
          <w:kern w:val="24"/>
          <w:lang w:eastAsia="en-GB"/>
        </w:rPr>
      </w:pPr>
      <w:r w:rsidRPr="00C81839">
        <w:rPr>
          <w:rFonts w:eastAsia="Times New Roman" w:cs="Arial"/>
          <w:bCs/>
          <w:iCs/>
          <w:color w:val="000000"/>
          <w:kern w:val="24"/>
          <w:lang w:eastAsia="en-GB"/>
        </w:rPr>
        <w:t xml:space="preserve">This addendum paper is the first step in formalising </w:t>
      </w:r>
      <w:r w:rsidR="00840ACF" w:rsidRPr="00C81839">
        <w:rPr>
          <w:rFonts w:eastAsia="Times New Roman" w:cs="Arial"/>
          <w:bCs/>
          <w:iCs/>
          <w:color w:val="000000"/>
          <w:kern w:val="24"/>
          <w:lang w:eastAsia="en-GB"/>
        </w:rPr>
        <w:t>this work</w:t>
      </w:r>
      <w:r w:rsidRPr="00C81839">
        <w:rPr>
          <w:rFonts w:eastAsia="Times New Roman" w:cs="Arial"/>
          <w:bCs/>
          <w:iCs/>
          <w:color w:val="000000"/>
          <w:kern w:val="24"/>
          <w:lang w:eastAsia="en-GB"/>
        </w:rPr>
        <w:t xml:space="preserve"> and more importantly the LCJB’s commitment to </w:t>
      </w:r>
      <w:r w:rsidR="00840ACF" w:rsidRPr="00C81839">
        <w:rPr>
          <w:rFonts w:eastAsia="Times New Roman" w:cs="Arial"/>
          <w:bCs/>
          <w:iCs/>
          <w:color w:val="000000"/>
          <w:kern w:val="24"/>
          <w:lang w:eastAsia="en-GB"/>
        </w:rPr>
        <w:t>ensuring equality of</w:t>
      </w:r>
      <w:r w:rsidRPr="00C81839">
        <w:rPr>
          <w:rFonts w:eastAsia="Times New Roman" w:cs="Arial"/>
          <w:bCs/>
          <w:iCs/>
          <w:color w:val="000000"/>
          <w:kern w:val="24"/>
          <w:lang w:eastAsia="en-GB"/>
        </w:rPr>
        <w:t xml:space="preserve"> outcomes for BAME individuals within our local criminal justice system, whether they are victims and witnesses, suspects, defendants, service users or our staff working across the partnership of agencies represented on our board. The long-term vision is for all partners to tackle the issues around disproportionate representation in the Criminal Justice System, drive cultural organisational change and strive to embed cultural </w:t>
      </w:r>
      <w:r w:rsidR="00840ACF" w:rsidRPr="00C81839">
        <w:rPr>
          <w:rFonts w:eastAsia="Times New Roman" w:cs="Arial"/>
          <w:bCs/>
          <w:iCs/>
          <w:color w:val="000000"/>
          <w:kern w:val="24"/>
          <w:lang w:eastAsia="en-GB"/>
        </w:rPr>
        <w:t>awareness</w:t>
      </w:r>
      <w:r w:rsidRPr="00C81839">
        <w:rPr>
          <w:rFonts w:eastAsia="Times New Roman" w:cs="Arial"/>
          <w:bCs/>
          <w:iCs/>
          <w:color w:val="000000"/>
          <w:kern w:val="24"/>
          <w:lang w:eastAsia="en-GB"/>
        </w:rPr>
        <w:t xml:space="preserve"> within our workforces, their structures and procedures.</w:t>
      </w:r>
    </w:p>
    <w:p w:rsidR="006B1C82" w:rsidRPr="00C81839" w:rsidRDefault="006B1C82" w:rsidP="00FD665D">
      <w:pPr>
        <w:textAlignment w:val="baseline"/>
        <w:rPr>
          <w:rFonts w:eastAsia="Times New Roman" w:cs="Arial"/>
          <w:bCs/>
          <w:iCs/>
          <w:color w:val="000000"/>
          <w:kern w:val="24"/>
          <w:lang w:eastAsia="en-GB"/>
        </w:rPr>
      </w:pPr>
    </w:p>
    <w:p w:rsidR="006B1C82" w:rsidRPr="00FD665D" w:rsidRDefault="006B1C82" w:rsidP="00FD665D">
      <w:pPr>
        <w:textAlignment w:val="baseline"/>
        <w:rPr>
          <w:rFonts w:eastAsia="Times New Roman" w:cs="Arial"/>
          <w:bCs/>
          <w:iCs/>
          <w:color w:val="000000"/>
          <w:kern w:val="24"/>
          <w:lang w:eastAsia="en-GB"/>
        </w:rPr>
      </w:pPr>
      <w:r w:rsidRPr="00C81839">
        <w:rPr>
          <w:rFonts w:eastAsia="Times New Roman" w:cs="Arial"/>
          <w:bCs/>
          <w:iCs/>
          <w:color w:val="000000"/>
          <w:kern w:val="24"/>
          <w:lang w:eastAsia="en-GB"/>
        </w:rPr>
        <w:t xml:space="preserve">As an LCJB we will look to focus on the identified recommendations throughout 2021 through our established Disproportionality Action Plan and commit to review our progress against these in our annual planning meeting in December 2021 where our new Strategic Plan will be developed with the visible consideration of fairness embedded across all areas of our work. </w:t>
      </w:r>
    </w:p>
    <w:sectPr w:rsidR="006B1C82" w:rsidRPr="00FD665D" w:rsidSect="0038324E">
      <w:pgSz w:w="16834" w:h="11909" w:orient="landscape" w:code="9"/>
      <w:pgMar w:top="1276" w:right="1440" w:bottom="1276"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716"/>
    <w:multiLevelType w:val="hybridMultilevel"/>
    <w:tmpl w:val="F736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6E6206"/>
    <w:multiLevelType w:val="hybridMultilevel"/>
    <w:tmpl w:val="96FCDE92"/>
    <w:lvl w:ilvl="0" w:tplc="004CD08A">
      <w:start w:val="1"/>
      <w:numFmt w:val="bullet"/>
      <w:lvlText w:val=""/>
      <w:lvlJc w:val="left"/>
      <w:pPr>
        <w:tabs>
          <w:tab w:val="num" w:pos="720"/>
        </w:tabs>
        <w:ind w:left="720" w:hanging="360"/>
      </w:pPr>
      <w:rPr>
        <w:rFonts w:ascii="Wingdings 3" w:hAnsi="Wingdings 3" w:hint="default"/>
      </w:rPr>
    </w:lvl>
    <w:lvl w:ilvl="1" w:tplc="F87C37BE">
      <w:start w:val="123"/>
      <w:numFmt w:val="bullet"/>
      <w:lvlText w:val=""/>
      <w:lvlJc w:val="left"/>
      <w:pPr>
        <w:tabs>
          <w:tab w:val="num" w:pos="1440"/>
        </w:tabs>
        <w:ind w:left="1440" w:hanging="360"/>
      </w:pPr>
      <w:rPr>
        <w:rFonts w:ascii="Wingdings 3" w:hAnsi="Wingdings 3" w:hint="default"/>
      </w:rPr>
    </w:lvl>
    <w:lvl w:ilvl="2" w:tplc="BCB63124" w:tentative="1">
      <w:start w:val="1"/>
      <w:numFmt w:val="bullet"/>
      <w:lvlText w:val=""/>
      <w:lvlJc w:val="left"/>
      <w:pPr>
        <w:tabs>
          <w:tab w:val="num" w:pos="2160"/>
        </w:tabs>
        <w:ind w:left="2160" w:hanging="360"/>
      </w:pPr>
      <w:rPr>
        <w:rFonts w:ascii="Wingdings 3" w:hAnsi="Wingdings 3" w:hint="default"/>
      </w:rPr>
    </w:lvl>
    <w:lvl w:ilvl="3" w:tplc="AA202E26" w:tentative="1">
      <w:start w:val="1"/>
      <w:numFmt w:val="bullet"/>
      <w:lvlText w:val=""/>
      <w:lvlJc w:val="left"/>
      <w:pPr>
        <w:tabs>
          <w:tab w:val="num" w:pos="2880"/>
        </w:tabs>
        <w:ind w:left="2880" w:hanging="360"/>
      </w:pPr>
      <w:rPr>
        <w:rFonts w:ascii="Wingdings 3" w:hAnsi="Wingdings 3" w:hint="default"/>
      </w:rPr>
    </w:lvl>
    <w:lvl w:ilvl="4" w:tplc="CB5881B2" w:tentative="1">
      <w:start w:val="1"/>
      <w:numFmt w:val="bullet"/>
      <w:lvlText w:val=""/>
      <w:lvlJc w:val="left"/>
      <w:pPr>
        <w:tabs>
          <w:tab w:val="num" w:pos="3600"/>
        </w:tabs>
        <w:ind w:left="3600" w:hanging="360"/>
      </w:pPr>
      <w:rPr>
        <w:rFonts w:ascii="Wingdings 3" w:hAnsi="Wingdings 3" w:hint="default"/>
      </w:rPr>
    </w:lvl>
    <w:lvl w:ilvl="5" w:tplc="2A6E28D6" w:tentative="1">
      <w:start w:val="1"/>
      <w:numFmt w:val="bullet"/>
      <w:lvlText w:val=""/>
      <w:lvlJc w:val="left"/>
      <w:pPr>
        <w:tabs>
          <w:tab w:val="num" w:pos="4320"/>
        </w:tabs>
        <w:ind w:left="4320" w:hanging="360"/>
      </w:pPr>
      <w:rPr>
        <w:rFonts w:ascii="Wingdings 3" w:hAnsi="Wingdings 3" w:hint="default"/>
      </w:rPr>
    </w:lvl>
    <w:lvl w:ilvl="6" w:tplc="EF6A5940" w:tentative="1">
      <w:start w:val="1"/>
      <w:numFmt w:val="bullet"/>
      <w:lvlText w:val=""/>
      <w:lvlJc w:val="left"/>
      <w:pPr>
        <w:tabs>
          <w:tab w:val="num" w:pos="5040"/>
        </w:tabs>
        <w:ind w:left="5040" w:hanging="360"/>
      </w:pPr>
      <w:rPr>
        <w:rFonts w:ascii="Wingdings 3" w:hAnsi="Wingdings 3" w:hint="default"/>
      </w:rPr>
    </w:lvl>
    <w:lvl w:ilvl="7" w:tplc="7A84BA66" w:tentative="1">
      <w:start w:val="1"/>
      <w:numFmt w:val="bullet"/>
      <w:lvlText w:val=""/>
      <w:lvlJc w:val="left"/>
      <w:pPr>
        <w:tabs>
          <w:tab w:val="num" w:pos="5760"/>
        </w:tabs>
        <w:ind w:left="5760" w:hanging="360"/>
      </w:pPr>
      <w:rPr>
        <w:rFonts w:ascii="Wingdings 3" w:hAnsi="Wingdings 3" w:hint="default"/>
      </w:rPr>
    </w:lvl>
    <w:lvl w:ilvl="8" w:tplc="5364A61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E092FE4"/>
    <w:multiLevelType w:val="hybridMultilevel"/>
    <w:tmpl w:val="0A2ED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A33F9D"/>
    <w:multiLevelType w:val="hybridMultilevel"/>
    <w:tmpl w:val="36802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175EBF"/>
    <w:multiLevelType w:val="hybridMultilevel"/>
    <w:tmpl w:val="2804959E"/>
    <w:lvl w:ilvl="0" w:tplc="3E28CE80">
      <w:start w:val="1"/>
      <w:numFmt w:val="bullet"/>
      <w:lvlText w:val=""/>
      <w:lvlJc w:val="left"/>
      <w:pPr>
        <w:tabs>
          <w:tab w:val="num" w:pos="720"/>
        </w:tabs>
        <w:ind w:left="720" w:hanging="360"/>
      </w:pPr>
      <w:rPr>
        <w:rFonts w:ascii="Wingdings 3" w:hAnsi="Wingdings 3" w:hint="default"/>
      </w:rPr>
    </w:lvl>
    <w:lvl w:ilvl="1" w:tplc="964ECB86">
      <w:start w:val="123"/>
      <w:numFmt w:val="bullet"/>
      <w:lvlText w:val=""/>
      <w:lvlJc w:val="left"/>
      <w:pPr>
        <w:tabs>
          <w:tab w:val="num" w:pos="1440"/>
        </w:tabs>
        <w:ind w:left="1440" w:hanging="360"/>
      </w:pPr>
      <w:rPr>
        <w:rFonts w:ascii="Wingdings 3" w:hAnsi="Wingdings 3" w:hint="default"/>
      </w:rPr>
    </w:lvl>
    <w:lvl w:ilvl="2" w:tplc="64C08DDA" w:tentative="1">
      <w:start w:val="1"/>
      <w:numFmt w:val="bullet"/>
      <w:lvlText w:val=""/>
      <w:lvlJc w:val="left"/>
      <w:pPr>
        <w:tabs>
          <w:tab w:val="num" w:pos="2160"/>
        </w:tabs>
        <w:ind w:left="2160" w:hanging="360"/>
      </w:pPr>
      <w:rPr>
        <w:rFonts w:ascii="Wingdings 3" w:hAnsi="Wingdings 3" w:hint="default"/>
      </w:rPr>
    </w:lvl>
    <w:lvl w:ilvl="3" w:tplc="6EF63FE4" w:tentative="1">
      <w:start w:val="1"/>
      <w:numFmt w:val="bullet"/>
      <w:lvlText w:val=""/>
      <w:lvlJc w:val="left"/>
      <w:pPr>
        <w:tabs>
          <w:tab w:val="num" w:pos="2880"/>
        </w:tabs>
        <w:ind w:left="2880" w:hanging="360"/>
      </w:pPr>
      <w:rPr>
        <w:rFonts w:ascii="Wingdings 3" w:hAnsi="Wingdings 3" w:hint="default"/>
      </w:rPr>
    </w:lvl>
    <w:lvl w:ilvl="4" w:tplc="8926FB54" w:tentative="1">
      <w:start w:val="1"/>
      <w:numFmt w:val="bullet"/>
      <w:lvlText w:val=""/>
      <w:lvlJc w:val="left"/>
      <w:pPr>
        <w:tabs>
          <w:tab w:val="num" w:pos="3600"/>
        </w:tabs>
        <w:ind w:left="3600" w:hanging="360"/>
      </w:pPr>
      <w:rPr>
        <w:rFonts w:ascii="Wingdings 3" w:hAnsi="Wingdings 3" w:hint="default"/>
      </w:rPr>
    </w:lvl>
    <w:lvl w:ilvl="5" w:tplc="676AB53C" w:tentative="1">
      <w:start w:val="1"/>
      <w:numFmt w:val="bullet"/>
      <w:lvlText w:val=""/>
      <w:lvlJc w:val="left"/>
      <w:pPr>
        <w:tabs>
          <w:tab w:val="num" w:pos="4320"/>
        </w:tabs>
        <w:ind w:left="4320" w:hanging="360"/>
      </w:pPr>
      <w:rPr>
        <w:rFonts w:ascii="Wingdings 3" w:hAnsi="Wingdings 3" w:hint="default"/>
      </w:rPr>
    </w:lvl>
    <w:lvl w:ilvl="6" w:tplc="353CCC9A" w:tentative="1">
      <w:start w:val="1"/>
      <w:numFmt w:val="bullet"/>
      <w:lvlText w:val=""/>
      <w:lvlJc w:val="left"/>
      <w:pPr>
        <w:tabs>
          <w:tab w:val="num" w:pos="5040"/>
        </w:tabs>
        <w:ind w:left="5040" w:hanging="360"/>
      </w:pPr>
      <w:rPr>
        <w:rFonts w:ascii="Wingdings 3" w:hAnsi="Wingdings 3" w:hint="default"/>
      </w:rPr>
    </w:lvl>
    <w:lvl w:ilvl="7" w:tplc="C19AA2DE" w:tentative="1">
      <w:start w:val="1"/>
      <w:numFmt w:val="bullet"/>
      <w:lvlText w:val=""/>
      <w:lvlJc w:val="left"/>
      <w:pPr>
        <w:tabs>
          <w:tab w:val="num" w:pos="5760"/>
        </w:tabs>
        <w:ind w:left="5760" w:hanging="360"/>
      </w:pPr>
      <w:rPr>
        <w:rFonts w:ascii="Wingdings 3" w:hAnsi="Wingdings 3" w:hint="default"/>
      </w:rPr>
    </w:lvl>
    <w:lvl w:ilvl="8" w:tplc="B108300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75259F2"/>
    <w:multiLevelType w:val="hybridMultilevel"/>
    <w:tmpl w:val="E8CA2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183F66"/>
    <w:multiLevelType w:val="hybridMultilevel"/>
    <w:tmpl w:val="11123A52"/>
    <w:lvl w:ilvl="0" w:tplc="4994FF74">
      <w:start w:val="1"/>
      <w:numFmt w:val="decimal"/>
      <w:lvlRestart w:val="0"/>
      <w:pStyle w:val="Number"/>
      <w:lvlText w:val="%1."/>
      <w:lvlJc w:val="left"/>
      <w:pPr>
        <w:tabs>
          <w:tab w:val="num" w:pos="432"/>
        </w:tabs>
        <w:ind w:left="432" w:hanging="432"/>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807EE9"/>
    <w:multiLevelType w:val="hybridMultilevel"/>
    <w:tmpl w:val="009A8BFE"/>
    <w:lvl w:ilvl="0" w:tplc="00E82C08">
      <w:start w:val="1"/>
      <w:numFmt w:val="bullet"/>
      <w:lvlText w:val=""/>
      <w:lvlJc w:val="left"/>
      <w:pPr>
        <w:tabs>
          <w:tab w:val="num" w:pos="720"/>
        </w:tabs>
        <w:ind w:left="720" w:hanging="360"/>
      </w:pPr>
      <w:rPr>
        <w:rFonts w:ascii="Wingdings 3" w:hAnsi="Wingdings 3" w:hint="default"/>
      </w:rPr>
    </w:lvl>
    <w:lvl w:ilvl="1" w:tplc="927C2C92" w:tentative="1">
      <w:start w:val="1"/>
      <w:numFmt w:val="bullet"/>
      <w:lvlText w:val=""/>
      <w:lvlJc w:val="left"/>
      <w:pPr>
        <w:tabs>
          <w:tab w:val="num" w:pos="1440"/>
        </w:tabs>
        <w:ind w:left="1440" w:hanging="360"/>
      </w:pPr>
      <w:rPr>
        <w:rFonts w:ascii="Wingdings 3" w:hAnsi="Wingdings 3" w:hint="default"/>
      </w:rPr>
    </w:lvl>
    <w:lvl w:ilvl="2" w:tplc="3D22CB50" w:tentative="1">
      <w:start w:val="1"/>
      <w:numFmt w:val="bullet"/>
      <w:lvlText w:val=""/>
      <w:lvlJc w:val="left"/>
      <w:pPr>
        <w:tabs>
          <w:tab w:val="num" w:pos="2160"/>
        </w:tabs>
        <w:ind w:left="2160" w:hanging="360"/>
      </w:pPr>
      <w:rPr>
        <w:rFonts w:ascii="Wingdings 3" w:hAnsi="Wingdings 3" w:hint="default"/>
      </w:rPr>
    </w:lvl>
    <w:lvl w:ilvl="3" w:tplc="6EF0810E" w:tentative="1">
      <w:start w:val="1"/>
      <w:numFmt w:val="bullet"/>
      <w:lvlText w:val=""/>
      <w:lvlJc w:val="left"/>
      <w:pPr>
        <w:tabs>
          <w:tab w:val="num" w:pos="2880"/>
        </w:tabs>
        <w:ind w:left="2880" w:hanging="360"/>
      </w:pPr>
      <w:rPr>
        <w:rFonts w:ascii="Wingdings 3" w:hAnsi="Wingdings 3" w:hint="default"/>
      </w:rPr>
    </w:lvl>
    <w:lvl w:ilvl="4" w:tplc="531CA978" w:tentative="1">
      <w:start w:val="1"/>
      <w:numFmt w:val="bullet"/>
      <w:lvlText w:val=""/>
      <w:lvlJc w:val="left"/>
      <w:pPr>
        <w:tabs>
          <w:tab w:val="num" w:pos="3600"/>
        </w:tabs>
        <w:ind w:left="3600" w:hanging="360"/>
      </w:pPr>
      <w:rPr>
        <w:rFonts w:ascii="Wingdings 3" w:hAnsi="Wingdings 3" w:hint="default"/>
      </w:rPr>
    </w:lvl>
    <w:lvl w:ilvl="5" w:tplc="CF740A70" w:tentative="1">
      <w:start w:val="1"/>
      <w:numFmt w:val="bullet"/>
      <w:lvlText w:val=""/>
      <w:lvlJc w:val="left"/>
      <w:pPr>
        <w:tabs>
          <w:tab w:val="num" w:pos="4320"/>
        </w:tabs>
        <w:ind w:left="4320" w:hanging="360"/>
      </w:pPr>
      <w:rPr>
        <w:rFonts w:ascii="Wingdings 3" w:hAnsi="Wingdings 3" w:hint="default"/>
      </w:rPr>
    </w:lvl>
    <w:lvl w:ilvl="6" w:tplc="B0EA912A" w:tentative="1">
      <w:start w:val="1"/>
      <w:numFmt w:val="bullet"/>
      <w:lvlText w:val=""/>
      <w:lvlJc w:val="left"/>
      <w:pPr>
        <w:tabs>
          <w:tab w:val="num" w:pos="5040"/>
        </w:tabs>
        <w:ind w:left="5040" w:hanging="360"/>
      </w:pPr>
      <w:rPr>
        <w:rFonts w:ascii="Wingdings 3" w:hAnsi="Wingdings 3" w:hint="default"/>
      </w:rPr>
    </w:lvl>
    <w:lvl w:ilvl="7" w:tplc="8ED635A4" w:tentative="1">
      <w:start w:val="1"/>
      <w:numFmt w:val="bullet"/>
      <w:lvlText w:val=""/>
      <w:lvlJc w:val="left"/>
      <w:pPr>
        <w:tabs>
          <w:tab w:val="num" w:pos="5760"/>
        </w:tabs>
        <w:ind w:left="5760" w:hanging="360"/>
      </w:pPr>
      <w:rPr>
        <w:rFonts w:ascii="Wingdings 3" w:hAnsi="Wingdings 3" w:hint="default"/>
      </w:rPr>
    </w:lvl>
    <w:lvl w:ilvl="8" w:tplc="667ACAB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7049639E"/>
    <w:multiLevelType w:val="hybridMultilevel"/>
    <w:tmpl w:val="DAB4E32E"/>
    <w:lvl w:ilvl="0" w:tplc="34609EDC">
      <w:start w:val="1"/>
      <w:numFmt w:val="bullet"/>
      <w:lvlRestart w:val="0"/>
      <w:pStyle w:val="Bulle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C802C8"/>
    <w:multiLevelType w:val="hybridMultilevel"/>
    <w:tmpl w:val="A386C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A735857"/>
    <w:multiLevelType w:val="hybridMultilevel"/>
    <w:tmpl w:val="7166D544"/>
    <w:lvl w:ilvl="0" w:tplc="1340FEEC">
      <w:start w:val="7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8"/>
  </w:num>
  <w:num w:numId="4">
    <w:abstractNumId w:val="6"/>
  </w:num>
  <w:num w:numId="5">
    <w:abstractNumId w:val="8"/>
  </w:num>
  <w:num w:numId="6">
    <w:abstractNumId w:val="6"/>
  </w:num>
  <w:num w:numId="7">
    <w:abstractNumId w:val="6"/>
  </w:num>
  <w:num w:numId="8">
    <w:abstractNumId w:val="7"/>
  </w:num>
  <w:num w:numId="9">
    <w:abstractNumId w:val="4"/>
  </w:num>
  <w:num w:numId="10">
    <w:abstractNumId w:val="1"/>
  </w:num>
  <w:num w:numId="11">
    <w:abstractNumId w:val="9"/>
  </w:num>
  <w:num w:numId="12">
    <w:abstractNumId w:val="0"/>
  </w:num>
  <w:num w:numId="13">
    <w:abstractNumId w:val="3"/>
  </w:num>
  <w:num w:numId="14">
    <w:abstractNumId w:val="5"/>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42E"/>
    <w:rsid w:val="000169FE"/>
    <w:rsid w:val="00063A48"/>
    <w:rsid w:val="0007244B"/>
    <w:rsid w:val="000A520F"/>
    <w:rsid w:val="000C5BA3"/>
    <w:rsid w:val="000D73AE"/>
    <w:rsid w:val="001C791C"/>
    <w:rsid w:val="001E0BE6"/>
    <w:rsid w:val="0021042E"/>
    <w:rsid w:val="002175D5"/>
    <w:rsid w:val="00245BC8"/>
    <w:rsid w:val="002D432A"/>
    <w:rsid w:val="00336E71"/>
    <w:rsid w:val="00353C8F"/>
    <w:rsid w:val="0038324E"/>
    <w:rsid w:val="00393A2D"/>
    <w:rsid w:val="003C7716"/>
    <w:rsid w:val="003E0BF1"/>
    <w:rsid w:val="0042659B"/>
    <w:rsid w:val="0046744B"/>
    <w:rsid w:val="0048783F"/>
    <w:rsid w:val="004913A3"/>
    <w:rsid w:val="004B60ED"/>
    <w:rsid w:val="004C617A"/>
    <w:rsid w:val="00536C8E"/>
    <w:rsid w:val="005715AF"/>
    <w:rsid w:val="005755DF"/>
    <w:rsid w:val="005B257A"/>
    <w:rsid w:val="005D0B7F"/>
    <w:rsid w:val="005D4888"/>
    <w:rsid w:val="00615680"/>
    <w:rsid w:val="006352BB"/>
    <w:rsid w:val="0066201D"/>
    <w:rsid w:val="006B1C82"/>
    <w:rsid w:val="006D2E01"/>
    <w:rsid w:val="006E19BA"/>
    <w:rsid w:val="006E3887"/>
    <w:rsid w:val="006F3CBC"/>
    <w:rsid w:val="00712090"/>
    <w:rsid w:val="0074096D"/>
    <w:rsid w:val="00781169"/>
    <w:rsid w:val="008338A9"/>
    <w:rsid w:val="00840ACF"/>
    <w:rsid w:val="00840B21"/>
    <w:rsid w:val="008604B5"/>
    <w:rsid w:val="00955912"/>
    <w:rsid w:val="009949DE"/>
    <w:rsid w:val="009F1B4E"/>
    <w:rsid w:val="00A44487"/>
    <w:rsid w:val="00A6406D"/>
    <w:rsid w:val="00AE005C"/>
    <w:rsid w:val="00AE66C5"/>
    <w:rsid w:val="00B737CF"/>
    <w:rsid w:val="00BA45CC"/>
    <w:rsid w:val="00BB3F32"/>
    <w:rsid w:val="00BD6008"/>
    <w:rsid w:val="00BD77C9"/>
    <w:rsid w:val="00BE7807"/>
    <w:rsid w:val="00C16F2C"/>
    <w:rsid w:val="00C719EE"/>
    <w:rsid w:val="00C81839"/>
    <w:rsid w:val="00CB0525"/>
    <w:rsid w:val="00CB0FCF"/>
    <w:rsid w:val="00CC5F1B"/>
    <w:rsid w:val="00CE1F15"/>
    <w:rsid w:val="00CE76ED"/>
    <w:rsid w:val="00CF477D"/>
    <w:rsid w:val="00D10505"/>
    <w:rsid w:val="00D974C1"/>
    <w:rsid w:val="00DF558E"/>
    <w:rsid w:val="00E05CE7"/>
    <w:rsid w:val="00E2606A"/>
    <w:rsid w:val="00E308F8"/>
    <w:rsid w:val="00F1588D"/>
    <w:rsid w:val="00F75460"/>
    <w:rsid w:val="00F86E0A"/>
    <w:rsid w:val="00F90B91"/>
    <w:rsid w:val="00FD6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ED579"/>
  <w15:chartTrackingRefBased/>
  <w15:docId w15:val="{15513558-835B-4F72-AE40-FB872DD9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42E"/>
    <w:rPr>
      <w:rFonts w:ascii="Calibri" w:eastAsiaTheme="minorHAnsi" w:hAnsi="Calibri" w:cs="Times New Roman"/>
      <w:sz w:val="22"/>
      <w:szCs w:val="22"/>
      <w:lang w:eastAsia="en-US"/>
    </w:rPr>
  </w:style>
  <w:style w:type="paragraph" w:styleId="Heading1">
    <w:name w:val="heading 1"/>
    <w:basedOn w:val="Normal"/>
    <w:next w:val="Normal"/>
    <w:link w:val="Heading1Char"/>
    <w:autoRedefine/>
    <w:uiPriority w:val="9"/>
    <w:qFormat/>
    <w:rsid w:val="00FD665D"/>
    <w:pPr>
      <w:spacing w:after="160" w:line="300" w:lineRule="auto"/>
      <w:outlineLvl w:val="0"/>
    </w:pPr>
    <w:rPr>
      <w:rFonts w:ascii="Arial" w:eastAsiaTheme="minorEastAsia" w:hAnsi="Arial" w:cs="Arial"/>
      <w:noProof/>
      <w:sz w:val="48"/>
      <w:szCs w:val="48"/>
      <w:u w:val="single" w:color="2E74B5" w:themeColor="accent1" w:themeShade="BF"/>
      <w:lang w:eastAsia="en-GB"/>
    </w:rPr>
  </w:style>
  <w:style w:type="paragraph" w:styleId="Heading2">
    <w:name w:val="heading 2"/>
    <w:basedOn w:val="Normal"/>
    <w:next w:val="Normal"/>
    <w:link w:val="Heading2Char"/>
    <w:uiPriority w:val="9"/>
    <w:unhideWhenUsed/>
    <w:qFormat/>
    <w:rsid w:val="00CE76ED"/>
    <w:pPr>
      <w:outlineLvl w:val="1"/>
    </w:pPr>
    <w:rPr>
      <w:rFonts w:asciiTheme="minorHAnsi" w:hAnsiTheme="minorHAnsi" w:cstheme="minorHAnsi"/>
      <w:b/>
      <w:sz w:val="24"/>
      <w:szCs w:val="24"/>
    </w:rPr>
  </w:style>
  <w:style w:type="paragraph" w:styleId="Heading3">
    <w:name w:val="heading 3"/>
    <w:basedOn w:val="Normal"/>
    <w:next w:val="Normal"/>
    <w:link w:val="Heading3Char"/>
    <w:uiPriority w:val="9"/>
    <w:unhideWhenUsed/>
    <w:qFormat/>
    <w:rsid w:val="009F1B4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5"/>
      </w:numPr>
    </w:pPr>
  </w:style>
  <w:style w:type="paragraph" w:customStyle="1" w:styleId="Number">
    <w:name w:val="Number"/>
    <w:basedOn w:val="Normal"/>
    <w:pPr>
      <w:numPr>
        <w:numId w:val="7"/>
      </w:numPr>
    </w:pPr>
  </w:style>
  <w:style w:type="paragraph" w:styleId="NormalWeb">
    <w:name w:val="Normal (Web)"/>
    <w:basedOn w:val="Normal"/>
    <w:uiPriority w:val="99"/>
    <w:semiHidden/>
    <w:unhideWhenUsed/>
    <w:rsid w:val="0021042E"/>
    <w:pPr>
      <w:spacing w:before="100" w:beforeAutospacing="1" w:after="100" w:afterAutospacing="1"/>
    </w:pPr>
    <w:rPr>
      <w:rFonts w:ascii="Times New Roman" w:eastAsiaTheme="minorEastAsia" w:hAnsi="Times New Roman"/>
    </w:rPr>
  </w:style>
  <w:style w:type="paragraph" w:styleId="ListParagraph">
    <w:name w:val="List Paragraph"/>
    <w:basedOn w:val="Normal"/>
    <w:uiPriority w:val="34"/>
    <w:qFormat/>
    <w:rsid w:val="001E0BE6"/>
    <w:pPr>
      <w:ind w:left="720"/>
      <w:contextualSpacing/>
    </w:pPr>
    <w:rPr>
      <w:rFonts w:ascii="Times New Roman" w:eastAsiaTheme="minorEastAsia" w:hAnsi="Times New Roman"/>
      <w:sz w:val="24"/>
      <w:szCs w:val="24"/>
      <w:lang w:eastAsia="en-GB"/>
    </w:rPr>
  </w:style>
  <w:style w:type="character" w:styleId="Hyperlink">
    <w:name w:val="Hyperlink"/>
    <w:rsid w:val="0046744B"/>
    <w:rPr>
      <w:color w:val="0000FF"/>
      <w:u w:val="single"/>
    </w:rPr>
  </w:style>
  <w:style w:type="paragraph" w:customStyle="1" w:styleId="Default">
    <w:name w:val="Default"/>
    <w:rsid w:val="0074096D"/>
    <w:pPr>
      <w:autoSpaceDE w:val="0"/>
      <w:autoSpaceDN w:val="0"/>
      <w:adjustRightInd w:val="0"/>
    </w:pPr>
    <w:rPr>
      <w:rFonts w:ascii="Calibri" w:eastAsiaTheme="minorHAnsi" w:hAnsi="Calibri" w:cs="Calibri"/>
      <w:color w:val="000000"/>
      <w:lang w:eastAsia="en-US"/>
    </w:rPr>
  </w:style>
  <w:style w:type="paragraph" w:styleId="NoSpacing">
    <w:name w:val="No Spacing"/>
    <w:uiPriority w:val="1"/>
    <w:qFormat/>
    <w:rsid w:val="0038324E"/>
    <w:rPr>
      <w:rFonts w:asciiTheme="minorHAnsi" w:eastAsiaTheme="minorHAnsi" w:hAnsiTheme="minorHAnsi" w:cstheme="minorBidi"/>
      <w:sz w:val="22"/>
      <w:szCs w:val="22"/>
      <w:lang w:eastAsia="en-US"/>
    </w:rPr>
  </w:style>
  <w:style w:type="character" w:customStyle="1" w:styleId="tco-ellipsis">
    <w:name w:val="tco-ellipsis"/>
    <w:basedOn w:val="DefaultParagraphFont"/>
    <w:rsid w:val="0038324E"/>
  </w:style>
  <w:style w:type="character" w:customStyle="1" w:styleId="invisible">
    <w:name w:val="invisible"/>
    <w:basedOn w:val="DefaultParagraphFont"/>
    <w:rsid w:val="0038324E"/>
  </w:style>
  <w:style w:type="character" w:customStyle="1" w:styleId="js-display-url">
    <w:name w:val="js-display-url"/>
    <w:basedOn w:val="DefaultParagraphFont"/>
    <w:rsid w:val="0038324E"/>
  </w:style>
  <w:style w:type="table" w:styleId="TableGrid">
    <w:name w:val="Table Grid"/>
    <w:basedOn w:val="TableNormal"/>
    <w:uiPriority w:val="39"/>
    <w:rsid w:val="0038324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8324E"/>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FD665D"/>
    <w:rPr>
      <w:rFonts w:eastAsiaTheme="minorEastAsia"/>
      <w:noProof/>
      <w:sz w:val="48"/>
      <w:szCs w:val="48"/>
      <w:u w:val="single" w:color="2E74B5" w:themeColor="accent1" w:themeShade="BF"/>
    </w:rPr>
  </w:style>
  <w:style w:type="character" w:customStyle="1" w:styleId="Heading2Char">
    <w:name w:val="Heading 2 Char"/>
    <w:basedOn w:val="DefaultParagraphFont"/>
    <w:link w:val="Heading2"/>
    <w:uiPriority w:val="9"/>
    <w:rsid w:val="00CE76ED"/>
    <w:rPr>
      <w:rFonts w:asciiTheme="minorHAnsi" w:eastAsiaTheme="minorHAnsi" w:hAnsiTheme="minorHAnsi" w:cstheme="minorHAnsi"/>
      <w:b/>
      <w:lang w:eastAsia="en-US"/>
    </w:rPr>
  </w:style>
  <w:style w:type="paragraph" w:styleId="Title">
    <w:name w:val="Title"/>
    <w:basedOn w:val="Normal"/>
    <w:next w:val="Normal"/>
    <w:link w:val="TitleChar"/>
    <w:uiPriority w:val="10"/>
    <w:qFormat/>
    <w:rsid w:val="00CE76ED"/>
    <w:pPr>
      <w:spacing w:after="160" w:line="300" w:lineRule="auto"/>
      <w:jc w:val="center"/>
    </w:pPr>
    <w:rPr>
      <w:rFonts w:ascii="Arial" w:eastAsiaTheme="minorEastAsia" w:hAnsi="Arial" w:cs="Arial"/>
      <w:b/>
      <w:sz w:val="52"/>
      <w:szCs w:val="52"/>
      <w:lang w:val="en-US" w:eastAsia="ja-JP"/>
    </w:rPr>
  </w:style>
  <w:style w:type="character" w:customStyle="1" w:styleId="TitleChar">
    <w:name w:val="Title Char"/>
    <w:basedOn w:val="DefaultParagraphFont"/>
    <w:link w:val="Title"/>
    <w:uiPriority w:val="10"/>
    <w:rsid w:val="00CE76ED"/>
    <w:rPr>
      <w:rFonts w:eastAsiaTheme="minorEastAsia"/>
      <w:b/>
      <w:sz w:val="52"/>
      <w:szCs w:val="52"/>
      <w:lang w:val="en-US" w:eastAsia="ja-JP"/>
    </w:rPr>
  </w:style>
  <w:style w:type="paragraph" w:styleId="Subtitle">
    <w:name w:val="Subtitle"/>
    <w:basedOn w:val="Normal"/>
    <w:next w:val="Normal"/>
    <w:link w:val="SubtitleChar"/>
    <w:uiPriority w:val="11"/>
    <w:qFormat/>
    <w:rsid w:val="00CE76ED"/>
    <w:pPr>
      <w:jc w:val="center"/>
    </w:pPr>
    <w:rPr>
      <w:rFonts w:ascii="Arial" w:eastAsiaTheme="minorEastAsia" w:hAnsi="Arial" w:cs="Arial"/>
      <w:b/>
      <w:sz w:val="48"/>
      <w:szCs w:val="48"/>
      <w:lang w:val="en-US" w:eastAsia="ja-JP"/>
    </w:rPr>
  </w:style>
  <w:style w:type="character" w:customStyle="1" w:styleId="SubtitleChar">
    <w:name w:val="Subtitle Char"/>
    <w:basedOn w:val="DefaultParagraphFont"/>
    <w:link w:val="Subtitle"/>
    <w:uiPriority w:val="11"/>
    <w:rsid w:val="00CE76ED"/>
    <w:rPr>
      <w:rFonts w:eastAsiaTheme="minorEastAsia"/>
      <w:b/>
      <w:sz w:val="48"/>
      <w:szCs w:val="48"/>
      <w:lang w:val="en-US" w:eastAsia="ja-JP"/>
    </w:rPr>
  </w:style>
  <w:style w:type="character" w:customStyle="1" w:styleId="Heading3Char">
    <w:name w:val="Heading 3 Char"/>
    <w:basedOn w:val="DefaultParagraphFont"/>
    <w:link w:val="Heading3"/>
    <w:uiPriority w:val="9"/>
    <w:rsid w:val="009F1B4E"/>
    <w:rPr>
      <w:rFonts w:asciiTheme="majorHAnsi" w:eastAsiaTheme="majorEastAsia" w:hAnsiTheme="majorHAnsi" w:cstheme="majorBidi"/>
      <w:color w:val="1F4D78"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1236">
      <w:bodyDiv w:val="1"/>
      <w:marLeft w:val="0"/>
      <w:marRight w:val="0"/>
      <w:marTop w:val="0"/>
      <w:marBottom w:val="0"/>
      <w:divBdr>
        <w:top w:val="none" w:sz="0" w:space="0" w:color="auto"/>
        <w:left w:val="none" w:sz="0" w:space="0" w:color="auto"/>
        <w:bottom w:val="none" w:sz="0" w:space="0" w:color="auto"/>
        <w:right w:val="none" w:sz="0" w:space="0" w:color="auto"/>
      </w:divBdr>
    </w:div>
    <w:div w:id="446119373">
      <w:bodyDiv w:val="1"/>
      <w:marLeft w:val="0"/>
      <w:marRight w:val="0"/>
      <w:marTop w:val="0"/>
      <w:marBottom w:val="0"/>
      <w:divBdr>
        <w:top w:val="none" w:sz="0" w:space="0" w:color="auto"/>
        <w:left w:val="none" w:sz="0" w:space="0" w:color="auto"/>
        <w:bottom w:val="none" w:sz="0" w:space="0" w:color="auto"/>
        <w:right w:val="none" w:sz="0" w:space="0" w:color="auto"/>
      </w:divBdr>
    </w:div>
    <w:div w:id="850418228">
      <w:bodyDiv w:val="1"/>
      <w:marLeft w:val="0"/>
      <w:marRight w:val="0"/>
      <w:marTop w:val="0"/>
      <w:marBottom w:val="0"/>
      <w:divBdr>
        <w:top w:val="none" w:sz="0" w:space="0" w:color="auto"/>
        <w:left w:val="none" w:sz="0" w:space="0" w:color="auto"/>
        <w:bottom w:val="none" w:sz="0" w:space="0" w:color="auto"/>
        <w:right w:val="none" w:sz="0" w:space="0" w:color="auto"/>
      </w:divBdr>
    </w:div>
    <w:div w:id="905602385">
      <w:bodyDiv w:val="1"/>
      <w:marLeft w:val="0"/>
      <w:marRight w:val="0"/>
      <w:marTop w:val="0"/>
      <w:marBottom w:val="0"/>
      <w:divBdr>
        <w:top w:val="none" w:sz="0" w:space="0" w:color="auto"/>
        <w:left w:val="none" w:sz="0" w:space="0" w:color="auto"/>
        <w:bottom w:val="none" w:sz="0" w:space="0" w:color="auto"/>
        <w:right w:val="none" w:sz="0" w:space="0" w:color="auto"/>
      </w:divBdr>
    </w:div>
    <w:div w:id="956718338">
      <w:bodyDiv w:val="1"/>
      <w:marLeft w:val="0"/>
      <w:marRight w:val="0"/>
      <w:marTop w:val="0"/>
      <w:marBottom w:val="0"/>
      <w:divBdr>
        <w:top w:val="none" w:sz="0" w:space="0" w:color="auto"/>
        <w:left w:val="none" w:sz="0" w:space="0" w:color="auto"/>
        <w:bottom w:val="none" w:sz="0" w:space="0" w:color="auto"/>
        <w:right w:val="none" w:sz="0" w:space="0" w:color="auto"/>
      </w:divBdr>
    </w:div>
    <w:div w:id="960113347">
      <w:bodyDiv w:val="1"/>
      <w:marLeft w:val="0"/>
      <w:marRight w:val="0"/>
      <w:marTop w:val="0"/>
      <w:marBottom w:val="0"/>
      <w:divBdr>
        <w:top w:val="none" w:sz="0" w:space="0" w:color="auto"/>
        <w:left w:val="none" w:sz="0" w:space="0" w:color="auto"/>
        <w:bottom w:val="none" w:sz="0" w:space="0" w:color="auto"/>
        <w:right w:val="none" w:sz="0" w:space="0" w:color="auto"/>
      </w:divBdr>
    </w:div>
    <w:div w:id="972370578">
      <w:bodyDiv w:val="1"/>
      <w:marLeft w:val="0"/>
      <w:marRight w:val="0"/>
      <w:marTop w:val="0"/>
      <w:marBottom w:val="0"/>
      <w:divBdr>
        <w:top w:val="none" w:sz="0" w:space="0" w:color="auto"/>
        <w:left w:val="none" w:sz="0" w:space="0" w:color="auto"/>
        <w:bottom w:val="none" w:sz="0" w:space="0" w:color="auto"/>
        <w:right w:val="none" w:sz="0" w:space="0" w:color="auto"/>
      </w:divBdr>
    </w:div>
    <w:div w:id="1136530119">
      <w:bodyDiv w:val="1"/>
      <w:marLeft w:val="0"/>
      <w:marRight w:val="0"/>
      <w:marTop w:val="0"/>
      <w:marBottom w:val="0"/>
      <w:divBdr>
        <w:top w:val="none" w:sz="0" w:space="0" w:color="auto"/>
        <w:left w:val="none" w:sz="0" w:space="0" w:color="auto"/>
        <w:bottom w:val="none" w:sz="0" w:space="0" w:color="auto"/>
        <w:right w:val="none" w:sz="0" w:space="0" w:color="auto"/>
      </w:divBdr>
    </w:div>
    <w:div w:id="1450588602">
      <w:bodyDiv w:val="1"/>
      <w:marLeft w:val="0"/>
      <w:marRight w:val="0"/>
      <w:marTop w:val="0"/>
      <w:marBottom w:val="0"/>
      <w:divBdr>
        <w:top w:val="none" w:sz="0" w:space="0" w:color="auto"/>
        <w:left w:val="none" w:sz="0" w:space="0" w:color="auto"/>
        <w:bottom w:val="none" w:sz="0" w:space="0" w:color="auto"/>
        <w:right w:val="none" w:sz="0" w:space="0" w:color="auto"/>
      </w:divBdr>
    </w:div>
    <w:div w:id="210248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8226;%09https:/www.hampshire-pcc.gov.uk/commissioner/my-blog/22-november-2018-cc-olivia-pinkney-local-criminal-justice" TargetMode="External"/><Relationship Id="rId18" Type="http://schemas.openxmlformats.org/officeDocument/2006/relationships/hyperlink" Target="https://www.gov.uk/government/consultations/consultation-on-improving-the-victims-co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youtube.com/watch?v=p8pdF8NSqLw"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s://www.hampshire-pcc.gov.uk/open-letter-to-the-public-from-the-chair-of-the-local-criminal-justice-boar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www.hampshire-pcc.gov.uk/commissioner/my-blog/30-november-2018-chloe-jay-criminal-defence" TargetMode="External"/><Relationship Id="rId5" Type="http://schemas.openxmlformats.org/officeDocument/2006/relationships/image" Target="media/image1.jpeg"/><Relationship Id="rId15" Type="http://schemas.openxmlformats.org/officeDocument/2006/relationships/hyperlink" Target="https://www.hampshire-pcc.gov.uk/commissioner/my-blog/26-november-2018-head-of-cps-wessex" TargetMode="External"/><Relationship Id="rId10" Type="http://schemas.openxmlformats.org/officeDocument/2006/relationships/hyperlink" Target="https://www.youtube.com/watch?v=5s7xKjpsnzY" TargetMode="External"/><Relationship Id="rId19" Type="http://schemas.openxmlformats.org/officeDocument/2006/relationships/hyperlink" Target="http://hampshireiowvictimcare.co.uk/finding-the-right-help-for-you/"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8226;%09https:/www.hampshire-pcc.gov.uk/commissioner/my-blog/19-december-2019-jo-jakymec-100-years-of-women-in-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18</Pages>
  <Words>4971</Words>
  <Characters>27441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Hampshire Constabulary</Company>
  <LinksUpToDate>false</LinksUpToDate>
  <CharactersWithSpaces>32348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Fiona</dc:creator>
  <cp:keywords/>
  <dc:description/>
  <cp:lastModifiedBy>Gallagher, Keely (47040)</cp:lastModifiedBy>
  <cp:revision>5</cp:revision>
  <dcterms:created xsi:type="dcterms:W3CDTF">2021-03-22T18:33:00Z</dcterms:created>
  <dcterms:modified xsi:type="dcterms:W3CDTF">2021-03-22T19:04:00Z</dcterms:modified>
</cp:coreProperties>
</file>