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67" w:rsidRDefault="00DE24AD" w:rsidP="005415E7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importance of our Digital Reputation</w:t>
      </w:r>
    </w:p>
    <w:p w:rsidR="00DE24AD" w:rsidRPr="00DE24AD" w:rsidRDefault="00DE24AD" w:rsidP="00DE24AD"/>
    <w:p w:rsidR="005415E7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 xml:space="preserve">Focus </w:t>
      </w:r>
    </w:p>
    <w:p w:rsidR="00DE24AD" w:rsidRDefault="00C305A3" w:rsidP="00DE24AD">
      <w:r>
        <w:t xml:space="preserve">Cyber Ambassadors and peers </w:t>
      </w:r>
      <w:r w:rsidR="00C355E8">
        <w:t>will</w:t>
      </w:r>
      <w:r>
        <w:t xml:space="preserve"> explore what happens to the information they post, send, share or search on the World Wide Web. Cyber Ambassadors are to introduce and explore the ‘digital footprint’. </w:t>
      </w:r>
    </w:p>
    <w:p w:rsidR="00C305A3" w:rsidRDefault="00C305A3" w:rsidP="00DE24AD"/>
    <w:p w:rsidR="00C305A3" w:rsidRDefault="00C305A3" w:rsidP="00DE24AD">
      <w:r>
        <w:t>How information can easily be shared across various platforms.</w:t>
      </w:r>
    </w:p>
    <w:p w:rsidR="00C305A3" w:rsidRPr="00DE24AD" w:rsidRDefault="00C305A3" w:rsidP="00DE24AD"/>
    <w:p w:rsidR="005415E7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 xml:space="preserve">Aims </w:t>
      </w:r>
    </w:p>
    <w:p w:rsidR="00C305A3" w:rsidRDefault="00C305A3" w:rsidP="00C305A3">
      <w:r>
        <w:t>Understand what happens to information in the digital world and the importance of maintaining a good digital reputation/digital footprint.</w:t>
      </w:r>
    </w:p>
    <w:p w:rsidR="00C305A3" w:rsidRPr="00C305A3" w:rsidRDefault="00C305A3" w:rsidP="00C305A3"/>
    <w:p w:rsidR="00ED0A48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>Learning</w:t>
      </w:r>
    </w:p>
    <w:p w:rsidR="00C355E8" w:rsidRPr="00243FCB" w:rsidRDefault="00C305A3" w:rsidP="00C305A3">
      <w:r w:rsidRPr="00243FCB">
        <w:t xml:space="preserve">Challenge peers to create a spider web using </w:t>
      </w:r>
      <w:r w:rsidR="00C355E8">
        <w:t>two</w:t>
      </w:r>
      <w:r w:rsidRPr="00243FCB">
        <w:t xml:space="preserve"> coloured balls of string. </w:t>
      </w:r>
    </w:p>
    <w:p w:rsidR="00C305A3" w:rsidRPr="00243FCB" w:rsidRDefault="00C305A3" w:rsidP="00C305A3">
      <w:r w:rsidRPr="00243FCB">
        <w:t>First</w:t>
      </w:r>
      <w:r w:rsidR="00C355E8">
        <w:t>ly,</w:t>
      </w:r>
      <w:r w:rsidRPr="00243FCB">
        <w:t xml:space="preserve"> challenge</w:t>
      </w:r>
      <w:r w:rsidR="00C355E8">
        <w:t xml:space="preserve"> them</w:t>
      </w:r>
      <w:r w:rsidRPr="00243FCB">
        <w:t xml:space="preserve"> to complete</w:t>
      </w:r>
      <w:r w:rsidR="00C355E8">
        <w:t xml:space="preserve"> the</w:t>
      </w:r>
      <w:r w:rsidRPr="00243FCB">
        <w:t xml:space="preserve"> task in 12 seconds</w:t>
      </w:r>
      <w:r w:rsidR="00C355E8" w:rsidRPr="00243FCB">
        <w:t>,</w:t>
      </w:r>
      <w:r w:rsidRPr="00243FCB">
        <w:t xml:space="preserve"> then allow peers up to 30</w:t>
      </w:r>
      <w:r w:rsidR="00C355E8">
        <w:t xml:space="preserve"> </w:t>
      </w:r>
      <w:r w:rsidRPr="00243FCB">
        <w:t xml:space="preserve">seconds to create the spider web. </w:t>
      </w:r>
    </w:p>
    <w:p w:rsidR="00C305A3" w:rsidRPr="00243FCB" w:rsidRDefault="00C305A3" w:rsidP="00C305A3"/>
    <w:p w:rsidR="00C305A3" w:rsidRPr="00243FCB" w:rsidRDefault="00C305A3" w:rsidP="00C305A3">
      <w:r w:rsidRPr="00243FCB">
        <w:t xml:space="preserve">Once complete, </w:t>
      </w:r>
      <w:r w:rsidR="00C355E8" w:rsidRPr="00243FCB">
        <w:t xml:space="preserve">explain the web represent the internet and that the first person who threw the string ‘made a post’ on a social networking site. Then </w:t>
      </w:r>
      <w:r w:rsidRPr="00243FCB">
        <w:t xml:space="preserve">ask a peer to drop the piece of string they’re holding onto, explain this </w:t>
      </w:r>
      <w:r w:rsidR="00C355E8" w:rsidRPr="00243FCB">
        <w:t>i</w:t>
      </w:r>
      <w:r w:rsidRPr="00243FCB">
        <w:t>s the peer deleting something from the platform.</w:t>
      </w:r>
    </w:p>
    <w:p w:rsidR="00973A0C" w:rsidRDefault="00973A0C" w:rsidP="00C305A3"/>
    <w:p w:rsidR="00C355E8" w:rsidRPr="00243FCB" w:rsidRDefault="00C355E8" w:rsidP="00C305A3">
      <w:r w:rsidRPr="00243FCB">
        <w:t>Explore with the group;</w:t>
      </w:r>
    </w:p>
    <w:p w:rsidR="00C305A3" w:rsidRPr="00243FCB" w:rsidRDefault="00C305A3" w:rsidP="00C305A3">
      <w:pPr>
        <w:pStyle w:val="ListParagraph"/>
        <w:numPr>
          <w:ilvl w:val="0"/>
          <w:numId w:val="13"/>
        </w:numPr>
      </w:pPr>
      <w:r w:rsidRPr="00243FCB">
        <w:t xml:space="preserve">Does this mean the deleted content is off </w:t>
      </w:r>
      <w:r w:rsidR="00C355E8" w:rsidRPr="00243FCB">
        <w:t xml:space="preserve">of </w:t>
      </w:r>
      <w:r w:rsidRPr="00243FCB">
        <w:t>the internet?</w:t>
      </w:r>
    </w:p>
    <w:p w:rsidR="00C305A3" w:rsidRPr="00243FCB" w:rsidRDefault="00C355E8" w:rsidP="00C305A3">
      <w:pPr>
        <w:pStyle w:val="ListParagraph"/>
        <w:numPr>
          <w:ilvl w:val="0"/>
          <w:numId w:val="13"/>
        </w:numPr>
      </w:pPr>
      <w:r w:rsidRPr="00243FCB">
        <w:t>Does the</w:t>
      </w:r>
      <w:r w:rsidR="00C305A3" w:rsidRPr="00243FCB">
        <w:t xml:space="preserve"> pe</w:t>
      </w:r>
      <w:r w:rsidRPr="00243FCB">
        <w:t>rson</w:t>
      </w:r>
      <w:r w:rsidR="00C305A3" w:rsidRPr="00243FCB">
        <w:t xml:space="preserve"> still have control over the content and platforms which the content is shared on?</w:t>
      </w:r>
    </w:p>
    <w:p w:rsidR="00C355E8" w:rsidRPr="00243FCB" w:rsidRDefault="00243FCB" w:rsidP="00C305A3">
      <w:pPr>
        <w:pStyle w:val="ListParagraph"/>
        <w:numPr>
          <w:ilvl w:val="0"/>
          <w:numId w:val="13"/>
        </w:numPr>
      </w:pPr>
      <w:r w:rsidRPr="00243FCB">
        <w:t xml:space="preserve">How easy is it for information to spread in the digital world (refer to info-eater </w:t>
      </w:r>
      <w:bookmarkStart w:id="0" w:name="_GoBack"/>
      <w:bookmarkEnd w:id="0"/>
      <w:r w:rsidRPr="00243FCB">
        <w:t>notes)?</w:t>
      </w:r>
    </w:p>
    <w:p w:rsidR="00C355E8" w:rsidRPr="00243FCB" w:rsidRDefault="00C355E8" w:rsidP="00243FCB"/>
    <w:p w:rsidR="00C355E8" w:rsidRPr="00C355E8" w:rsidRDefault="00C355E8" w:rsidP="00243FCB">
      <w:r w:rsidRPr="00243FCB">
        <w:t xml:space="preserve">Explain it takes 12 seconds </w:t>
      </w:r>
      <w:r w:rsidR="00243FCB">
        <w:t>for information</w:t>
      </w:r>
      <w:r w:rsidRPr="00243FCB">
        <w:t xml:space="preserve"> to reach the internet</w:t>
      </w:r>
    </w:p>
    <w:p w:rsidR="005415E7" w:rsidRPr="00ED0A48" w:rsidRDefault="005415E7" w:rsidP="00ED0A48">
      <w:pPr>
        <w:rPr>
          <w:i/>
        </w:rPr>
      </w:pPr>
      <w:r w:rsidRPr="005415E7">
        <w:t xml:space="preserve"> </w:t>
      </w:r>
    </w:p>
    <w:p w:rsidR="005415E7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 xml:space="preserve">Intake </w:t>
      </w:r>
    </w:p>
    <w:p w:rsidR="00E14527" w:rsidRDefault="00E14527" w:rsidP="00E14527">
      <w:r>
        <w:t xml:space="preserve">3 things learned </w:t>
      </w:r>
    </w:p>
    <w:p w:rsidR="00E14527" w:rsidRDefault="00E14527" w:rsidP="00E14527">
      <w:r>
        <w:t xml:space="preserve">2 things they still want to explore </w:t>
      </w:r>
    </w:p>
    <w:p w:rsidR="00E14527" w:rsidRDefault="00E14527" w:rsidP="00E14527">
      <w:r>
        <w:t xml:space="preserve">1 question to ask </w:t>
      </w:r>
    </w:p>
    <w:p w:rsidR="00E14527" w:rsidRPr="00E14527" w:rsidRDefault="00E14527" w:rsidP="00E14527"/>
    <w:p w:rsidR="005415E7" w:rsidRDefault="00E14527" w:rsidP="005415E7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Resources: </w:t>
      </w:r>
    </w:p>
    <w:p w:rsidR="00C305A3" w:rsidRPr="00C305A3" w:rsidRDefault="00C305A3" w:rsidP="00C305A3">
      <w:r>
        <w:t xml:space="preserve">Different colours of string. </w:t>
      </w:r>
    </w:p>
    <w:sectPr w:rsidR="00C305A3" w:rsidRPr="00C305A3" w:rsidSect="005415E7">
      <w:footerReference w:type="default" r:id="rId8"/>
      <w:pgSz w:w="11909" w:h="16834" w:code="9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C8" w:rsidRDefault="00C33AC8" w:rsidP="00C33AC8">
      <w:r>
        <w:separator/>
      </w:r>
    </w:p>
  </w:endnote>
  <w:endnote w:type="continuationSeparator" w:id="0">
    <w:p w:rsidR="00C33AC8" w:rsidRDefault="00C33AC8" w:rsidP="00C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C8" w:rsidRDefault="009C49FD">
    <w:pPr>
      <w:pStyle w:val="Footer"/>
    </w:pPr>
    <w:r w:rsidRPr="00713AF8">
      <w:rPr>
        <w:b/>
        <w:noProof/>
      </w:rPr>
      <w:drawing>
        <wp:anchor distT="0" distB="0" distL="114300" distR="114300" simplePos="0" relativeHeight="251659264" behindDoc="0" locked="0" layoutInCell="1" allowOverlap="1" wp14:anchorId="1A56E00C" wp14:editId="11DDF006">
          <wp:simplePos x="0" y="0"/>
          <wp:positionH relativeFrom="margin">
            <wp:posOffset>1000125</wp:posOffset>
          </wp:positionH>
          <wp:positionV relativeFrom="paragraph">
            <wp:posOffset>-1057275</wp:posOffset>
          </wp:positionV>
          <wp:extent cx="2876550" cy="1670050"/>
          <wp:effectExtent l="0" t="0" r="0" b="6350"/>
          <wp:wrapThrough wrapText="bothSides">
            <wp:wrapPolygon edited="0">
              <wp:start x="0" y="0"/>
              <wp:lineTo x="0" y="21436"/>
              <wp:lineTo x="21457" y="21436"/>
              <wp:lineTo x="21457" y="0"/>
              <wp:lineTo x="0" y="0"/>
            </wp:wrapPolygon>
          </wp:wrapThrough>
          <wp:docPr id="5" name="Picture 5" descr="\\ousvr\users\Office of the Police &amp; Crime Commissioner\Communications &amp; Engagement\Cyber Ambassadors\2019\Logos\sea monster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usvr\users\Office of the Police &amp; Crime Commissioner\Communications &amp; Engagement\Cyber Ambassadors\2019\Logos\sea monster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67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496"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C8" w:rsidRDefault="00C33AC8" w:rsidP="00C33AC8">
      <w:r>
        <w:separator/>
      </w:r>
    </w:p>
  </w:footnote>
  <w:footnote w:type="continuationSeparator" w:id="0">
    <w:p w:rsidR="00C33AC8" w:rsidRDefault="00C33AC8" w:rsidP="00C3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B55"/>
    <w:multiLevelType w:val="hybridMultilevel"/>
    <w:tmpl w:val="BFA24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870DD"/>
    <w:multiLevelType w:val="hybridMultilevel"/>
    <w:tmpl w:val="09D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7F55"/>
    <w:multiLevelType w:val="hybridMultilevel"/>
    <w:tmpl w:val="897C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D7A46"/>
    <w:multiLevelType w:val="hybridMultilevel"/>
    <w:tmpl w:val="49EC4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F74C9"/>
    <w:multiLevelType w:val="hybridMultilevel"/>
    <w:tmpl w:val="0DB06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807B2"/>
    <w:multiLevelType w:val="hybridMultilevel"/>
    <w:tmpl w:val="B68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4"/>
  </w:num>
  <w:num w:numId="5">
    <w:abstractNumId w:val="5"/>
  </w:num>
  <w:num w:numId="6">
    <w:abstractNumId w:val="4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7"/>
    <w:rsid w:val="000E1377"/>
    <w:rsid w:val="00107FA2"/>
    <w:rsid w:val="0014134B"/>
    <w:rsid w:val="00215872"/>
    <w:rsid w:val="00243FCB"/>
    <w:rsid w:val="00250FEF"/>
    <w:rsid w:val="002A1AFD"/>
    <w:rsid w:val="00377450"/>
    <w:rsid w:val="005008C4"/>
    <w:rsid w:val="005133B1"/>
    <w:rsid w:val="005415E7"/>
    <w:rsid w:val="00551DBC"/>
    <w:rsid w:val="005D682F"/>
    <w:rsid w:val="006857B8"/>
    <w:rsid w:val="00716993"/>
    <w:rsid w:val="007406AA"/>
    <w:rsid w:val="00784E67"/>
    <w:rsid w:val="007B3B73"/>
    <w:rsid w:val="00857496"/>
    <w:rsid w:val="00973A0C"/>
    <w:rsid w:val="009A32EE"/>
    <w:rsid w:val="009C49FD"/>
    <w:rsid w:val="00A959CF"/>
    <w:rsid w:val="00BF0766"/>
    <w:rsid w:val="00C143C6"/>
    <w:rsid w:val="00C305A3"/>
    <w:rsid w:val="00C33AC8"/>
    <w:rsid w:val="00C355E8"/>
    <w:rsid w:val="00C4494B"/>
    <w:rsid w:val="00C51E7F"/>
    <w:rsid w:val="00C719EE"/>
    <w:rsid w:val="00D25EE2"/>
    <w:rsid w:val="00DA4084"/>
    <w:rsid w:val="00DE24AD"/>
    <w:rsid w:val="00E05CB4"/>
    <w:rsid w:val="00E14527"/>
    <w:rsid w:val="00EA0917"/>
    <w:rsid w:val="00E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02BE04D"/>
  <w15:chartTrackingRefBased/>
  <w15:docId w15:val="{A940DFBF-8BA4-49A5-9E82-78CA6F7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1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C8"/>
  </w:style>
  <w:style w:type="paragraph" w:styleId="Footer">
    <w:name w:val="footer"/>
    <w:basedOn w:val="Normal"/>
    <w:link w:val="Foot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C8"/>
  </w:style>
  <w:style w:type="paragraph" w:styleId="BalloonText">
    <w:name w:val="Balloon Text"/>
    <w:basedOn w:val="Normal"/>
    <w:link w:val="BalloonTextChar"/>
    <w:uiPriority w:val="99"/>
    <w:semiHidden/>
    <w:unhideWhenUsed/>
    <w:rsid w:val="00C51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7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1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AC9F-E4DA-4488-94DD-BC28DD35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Lynne</dc:creator>
  <cp:keywords/>
  <dc:description/>
  <cp:lastModifiedBy>Tanyanyiwa, Marcia</cp:lastModifiedBy>
  <cp:revision>3</cp:revision>
  <cp:lastPrinted>2019-12-02T17:12:00Z</cp:lastPrinted>
  <dcterms:created xsi:type="dcterms:W3CDTF">2020-01-23T08:50:00Z</dcterms:created>
  <dcterms:modified xsi:type="dcterms:W3CDTF">2020-01-23T11:04:00Z</dcterms:modified>
</cp:coreProperties>
</file>