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4E" w:rsidRDefault="003F5A65" w:rsidP="0087494E">
      <w:pPr>
        <w:pStyle w:val="Heading1"/>
      </w:pPr>
      <w:r>
        <w:t>#</w:t>
      </w:r>
      <w:r w:rsidR="00C56D9C">
        <w:t>GoFiSH</w:t>
      </w:r>
      <w:r>
        <w:t xml:space="preserve"> Smart – Bi-</w:t>
      </w:r>
      <w:r w:rsidR="00C56D9C">
        <w:t>Diphorous</w:t>
      </w:r>
    </w:p>
    <w:p w:rsidR="00C56D9C" w:rsidRPr="00C56D9C" w:rsidRDefault="00C56D9C" w:rsidP="00C56D9C"/>
    <w:tbl>
      <w:tblPr>
        <w:tblStyle w:val="TableGrid"/>
        <w:tblW w:w="8461" w:type="dxa"/>
        <w:tblLook w:val="04A0" w:firstRow="1" w:lastRow="0" w:firstColumn="1" w:lastColumn="0" w:noHBand="0" w:noVBand="1"/>
      </w:tblPr>
      <w:tblGrid>
        <w:gridCol w:w="2820"/>
        <w:gridCol w:w="2820"/>
        <w:gridCol w:w="2821"/>
      </w:tblGrid>
      <w:tr w:rsidR="006857B8" w:rsidTr="004B03D6">
        <w:trPr>
          <w:trHeight w:val="2985"/>
        </w:trPr>
        <w:tc>
          <w:tcPr>
            <w:tcW w:w="2820" w:type="dxa"/>
            <w:vAlign w:val="center"/>
          </w:tcPr>
          <w:p w:rsidR="004B03D6" w:rsidRDefault="004B03D6" w:rsidP="004B03D6">
            <w:pPr>
              <w:spacing w:before="240"/>
              <w:jc w:val="center"/>
              <w:rPr>
                <w:sz w:val="32"/>
              </w:rPr>
            </w:pPr>
          </w:p>
          <w:p w:rsidR="002A1AFD" w:rsidRDefault="00EB4C4A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Safer gaming</w:t>
            </w:r>
          </w:p>
          <w:p w:rsidR="006857B8" w:rsidRPr="002A1AFD" w:rsidRDefault="006857B8" w:rsidP="004B03D6">
            <w:pPr>
              <w:spacing w:before="240"/>
              <w:jc w:val="center"/>
              <w:rPr>
                <w:sz w:val="32"/>
              </w:rPr>
            </w:pPr>
          </w:p>
        </w:tc>
        <w:tc>
          <w:tcPr>
            <w:tcW w:w="2820" w:type="dxa"/>
            <w:vAlign w:val="center"/>
          </w:tcPr>
          <w:p w:rsidR="006857B8" w:rsidRPr="002A1AFD" w:rsidRDefault="004B03D6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Passwords </w:t>
            </w:r>
          </w:p>
        </w:tc>
        <w:tc>
          <w:tcPr>
            <w:tcW w:w="2821" w:type="dxa"/>
            <w:vAlign w:val="center"/>
          </w:tcPr>
          <w:p w:rsidR="006857B8" w:rsidRPr="002A1AFD" w:rsidRDefault="004B03D6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GoFISH</w:t>
            </w:r>
          </w:p>
        </w:tc>
      </w:tr>
      <w:tr w:rsidR="006857B8" w:rsidTr="004B03D6">
        <w:trPr>
          <w:trHeight w:val="2985"/>
        </w:trPr>
        <w:tc>
          <w:tcPr>
            <w:tcW w:w="2820" w:type="dxa"/>
            <w:vAlign w:val="center"/>
          </w:tcPr>
          <w:p w:rsidR="006857B8" w:rsidRPr="002A1AFD" w:rsidRDefault="004B03D6" w:rsidP="004B03D6">
            <w:pPr>
              <w:spacing w:before="240"/>
              <w:jc w:val="center"/>
              <w:rPr>
                <w:sz w:val="32"/>
              </w:rPr>
            </w:pPr>
            <w:r w:rsidRPr="004B03D6">
              <w:rPr>
                <w:noProof/>
                <w:sz w:val="32"/>
              </w:rPr>
              <w:drawing>
                <wp:inline distT="0" distB="0" distL="0" distR="0">
                  <wp:extent cx="998807" cy="955163"/>
                  <wp:effectExtent l="0" t="0" r="0" b="0"/>
                  <wp:docPr id="1" name="Picture 1" descr="Z:\Office of the Police &amp; Crime Commissioner\Communications &amp; Engagement\Cyber Ambassadors\2019\#GoFISH Sessions\Primary\Bi-diphorous\BIDIPHORO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Office of the Police &amp; Crime Commissioner\Communications &amp; Engagement\Cyber Ambassadors\2019\#GoFISH Sessions\Primary\Bi-diphorous\BIDIPHORO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390" cy="96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vAlign w:val="center"/>
          </w:tcPr>
          <w:p w:rsidR="004B03D6" w:rsidRDefault="004B03D6" w:rsidP="004B03D6">
            <w:pPr>
              <w:spacing w:before="240"/>
              <w:jc w:val="center"/>
              <w:rPr>
                <w:sz w:val="32"/>
              </w:rPr>
            </w:pPr>
          </w:p>
          <w:p w:rsidR="00792624" w:rsidRDefault="00EB4C4A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Online friends</w:t>
            </w:r>
          </w:p>
          <w:p w:rsidR="006857B8" w:rsidRPr="002A1AFD" w:rsidRDefault="006857B8" w:rsidP="004B03D6">
            <w:pPr>
              <w:spacing w:before="240"/>
              <w:jc w:val="center"/>
              <w:rPr>
                <w:sz w:val="32"/>
              </w:rPr>
            </w:pPr>
          </w:p>
        </w:tc>
        <w:tc>
          <w:tcPr>
            <w:tcW w:w="2821" w:type="dxa"/>
            <w:vAlign w:val="center"/>
          </w:tcPr>
          <w:p w:rsidR="0014134B" w:rsidRDefault="0014134B" w:rsidP="004B03D6">
            <w:pPr>
              <w:spacing w:before="240"/>
              <w:jc w:val="center"/>
              <w:rPr>
                <w:sz w:val="32"/>
              </w:rPr>
            </w:pPr>
          </w:p>
          <w:p w:rsidR="004B03D6" w:rsidRDefault="004B03D6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Stranger danger </w:t>
            </w:r>
          </w:p>
          <w:p w:rsidR="006857B8" w:rsidRPr="002A1AFD" w:rsidRDefault="006857B8" w:rsidP="004B03D6">
            <w:pPr>
              <w:spacing w:before="240"/>
              <w:jc w:val="center"/>
              <w:rPr>
                <w:sz w:val="32"/>
              </w:rPr>
            </w:pPr>
          </w:p>
        </w:tc>
      </w:tr>
      <w:tr w:rsidR="006857B8" w:rsidTr="004B03D6">
        <w:trPr>
          <w:trHeight w:val="2985"/>
        </w:trPr>
        <w:tc>
          <w:tcPr>
            <w:tcW w:w="2820" w:type="dxa"/>
            <w:vAlign w:val="center"/>
          </w:tcPr>
          <w:p w:rsidR="006857B8" w:rsidRPr="002A1AFD" w:rsidRDefault="00EB4C4A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If in doubt give an adult a shout</w:t>
            </w:r>
          </w:p>
        </w:tc>
        <w:tc>
          <w:tcPr>
            <w:tcW w:w="2820" w:type="dxa"/>
            <w:vAlign w:val="center"/>
          </w:tcPr>
          <w:p w:rsidR="006857B8" w:rsidRPr="002A1AFD" w:rsidRDefault="004B03D6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Roblox </w:t>
            </w:r>
          </w:p>
        </w:tc>
        <w:tc>
          <w:tcPr>
            <w:tcW w:w="2821" w:type="dxa"/>
            <w:vAlign w:val="center"/>
          </w:tcPr>
          <w:p w:rsidR="0014134B" w:rsidRDefault="00EB4C4A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Personal information</w:t>
            </w:r>
          </w:p>
          <w:p w:rsidR="006857B8" w:rsidRPr="002A1AFD" w:rsidRDefault="006857B8" w:rsidP="004B03D6">
            <w:pPr>
              <w:spacing w:before="240"/>
              <w:jc w:val="center"/>
              <w:rPr>
                <w:sz w:val="32"/>
              </w:rPr>
            </w:pPr>
          </w:p>
        </w:tc>
      </w:tr>
    </w:tbl>
    <w:p w:rsidR="006857B8" w:rsidRPr="006857B8" w:rsidRDefault="006857B8" w:rsidP="006857B8"/>
    <w:p w:rsidR="00EA0917" w:rsidRDefault="00EA0917" w:rsidP="00EA0917"/>
    <w:p w:rsidR="000E1377" w:rsidRDefault="000E1377" w:rsidP="000E1377"/>
    <w:p w:rsidR="000E1377" w:rsidRPr="000E1377" w:rsidRDefault="000E1377" w:rsidP="000E1377">
      <w:bookmarkStart w:id="0" w:name="_GoBack"/>
      <w:bookmarkEnd w:id="0"/>
    </w:p>
    <w:sectPr w:rsidR="000E1377" w:rsidRPr="000E1377"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50" w:rsidRDefault="00F71650" w:rsidP="00F71650">
    <w:pPr>
      <w:jc w:val="center"/>
    </w:pPr>
    <w:r w:rsidRPr="00713AF8">
      <w:rPr>
        <w:b/>
        <w:noProof/>
      </w:rPr>
      <w:drawing>
        <wp:anchor distT="0" distB="0" distL="114300" distR="114300" simplePos="0" relativeHeight="251659264" behindDoc="0" locked="0" layoutInCell="1" allowOverlap="1" wp14:anchorId="21735878" wp14:editId="6115C676">
          <wp:simplePos x="0" y="0"/>
          <wp:positionH relativeFrom="margin">
            <wp:align>center</wp:align>
          </wp:positionH>
          <wp:positionV relativeFrom="paragraph">
            <wp:posOffset>-1056005</wp:posOffset>
          </wp:positionV>
          <wp:extent cx="2876550" cy="1670050"/>
          <wp:effectExtent l="0" t="0" r="0" b="6350"/>
          <wp:wrapThrough wrapText="bothSides">
            <wp:wrapPolygon edited="0">
              <wp:start x="0" y="0"/>
              <wp:lineTo x="0" y="21436"/>
              <wp:lineTo x="21457" y="21436"/>
              <wp:lineTo x="21457" y="0"/>
              <wp:lineTo x="0" y="0"/>
            </wp:wrapPolygon>
          </wp:wrapThrough>
          <wp:docPr id="5" name="Picture 5" descr="\\ousvr\users\Office of the Police &amp; Crime Commissioner\Communications &amp; Engagement\Cyber Ambassadors\2019\Logos\sea monster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svr\users\Office of the Police &amp; Crime Commissioner\Communications &amp; Engagement\Cyber Ambassadors\2019\Logos\sea monster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t>©</w:t>
    </w:r>
  </w:p>
  <w:p w:rsidR="00C33AC8" w:rsidRDefault="00C3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237F3"/>
    <w:rsid w:val="000E1377"/>
    <w:rsid w:val="00107FA2"/>
    <w:rsid w:val="0014134B"/>
    <w:rsid w:val="001F614C"/>
    <w:rsid w:val="00250FEF"/>
    <w:rsid w:val="002A1AFD"/>
    <w:rsid w:val="002F0B30"/>
    <w:rsid w:val="00360EEB"/>
    <w:rsid w:val="003B5FAA"/>
    <w:rsid w:val="003E0FFF"/>
    <w:rsid w:val="003F5A65"/>
    <w:rsid w:val="004B03D6"/>
    <w:rsid w:val="005008C4"/>
    <w:rsid w:val="006857B8"/>
    <w:rsid w:val="00716993"/>
    <w:rsid w:val="00792624"/>
    <w:rsid w:val="007B3B73"/>
    <w:rsid w:val="00834453"/>
    <w:rsid w:val="00856514"/>
    <w:rsid w:val="0087494E"/>
    <w:rsid w:val="00947BC9"/>
    <w:rsid w:val="009A32EE"/>
    <w:rsid w:val="00BF0766"/>
    <w:rsid w:val="00C33AC8"/>
    <w:rsid w:val="00C4494B"/>
    <w:rsid w:val="00C56D9C"/>
    <w:rsid w:val="00C719EE"/>
    <w:rsid w:val="00D25EE2"/>
    <w:rsid w:val="00D73208"/>
    <w:rsid w:val="00E05CB4"/>
    <w:rsid w:val="00E20F8D"/>
    <w:rsid w:val="00EA0917"/>
    <w:rsid w:val="00EB4C4A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95BE2DC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4808-3BB4-47F8-8CF3-E53C1232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20</cp:revision>
  <dcterms:created xsi:type="dcterms:W3CDTF">2019-04-05T10:51:00Z</dcterms:created>
  <dcterms:modified xsi:type="dcterms:W3CDTF">2019-10-16T16:24:00Z</dcterms:modified>
</cp:coreProperties>
</file>