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EE" w:rsidRDefault="004E4DDF" w:rsidP="000E1377">
      <w:pPr>
        <w:pStyle w:val="Heading1"/>
      </w:pPr>
      <w:r>
        <w:t>Cyber Nasties</w:t>
      </w:r>
      <w:r w:rsidR="00BA3824">
        <w:t xml:space="preserve"> </w:t>
      </w:r>
    </w:p>
    <w:p w:rsidR="000E2444" w:rsidRPr="000E2444" w:rsidRDefault="000E2444" w:rsidP="000E2444"/>
    <w:p w:rsidR="009313AD" w:rsidRPr="009313AD" w:rsidRDefault="009313AD" w:rsidP="000E1377">
      <w:pPr>
        <w:rPr>
          <w:u w:val="single"/>
        </w:rPr>
      </w:pPr>
      <w:r w:rsidRPr="009313AD">
        <w:rPr>
          <w:u w:val="single"/>
        </w:rPr>
        <w:t>Description</w:t>
      </w:r>
    </w:p>
    <w:p w:rsidR="009313AD" w:rsidRDefault="009313AD" w:rsidP="000E1377"/>
    <w:p w:rsidR="003815FD" w:rsidRDefault="009313AD" w:rsidP="000E1377">
      <w:r>
        <w:t>*</w:t>
      </w:r>
      <w:r w:rsidR="00BA3824">
        <w:t xml:space="preserve">Ensure to explore all the monsters before this activity. </w:t>
      </w:r>
    </w:p>
    <w:p w:rsidR="003C54A4" w:rsidRDefault="003C54A4" w:rsidP="000E1377"/>
    <w:p w:rsidR="00BA3824" w:rsidRDefault="00BA3824" w:rsidP="000E1377">
      <w:r>
        <w:t>Ask students to recall the names of all the monsters</w:t>
      </w:r>
      <w:r w:rsidR="009313AD">
        <w:t xml:space="preserve"> and describe them</w:t>
      </w:r>
      <w:r>
        <w:t xml:space="preserve">. </w:t>
      </w:r>
    </w:p>
    <w:p w:rsidR="009313AD" w:rsidRDefault="009313AD" w:rsidP="000E1377"/>
    <w:p w:rsidR="000E2444" w:rsidRDefault="005E23DA" w:rsidP="000E1377">
      <w:pPr>
        <w:rPr>
          <w:i/>
        </w:rPr>
      </w:pPr>
      <w:r>
        <w:rPr>
          <w:i/>
        </w:rPr>
        <w:t xml:space="preserve">Ask students to complete the matching game attached below. Students must </w:t>
      </w:r>
      <w:r w:rsidR="0019649D">
        <w:rPr>
          <w:i/>
        </w:rPr>
        <w:t>guess which monster the internet</w:t>
      </w:r>
      <w:r>
        <w:rPr>
          <w:i/>
        </w:rPr>
        <w:t xml:space="preserve"> issues</w:t>
      </w:r>
      <w:r w:rsidR="0019649D">
        <w:rPr>
          <w:i/>
        </w:rPr>
        <w:t xml:space="preserve"> relate to</w:t>
      </w:r>
      <w:r w:rsidR="000E2444">
        <w:rPr>
          <w:i/>
        </w:rPr>
        <w:t>.</w:t>
      </w:r>
      <w:r>
        <w:rPr>
          <w:i/>
        </w:rPr>
        <w:t xml:space="preserve"> </w:t>
      </w:r>
    </w:p>
    <w:p w:rsidR="000E2444" w:rsidRDefault="000E2444" w:rsidP="000E1377">
      <w:pPr>
        <w:rPr>
          <w:i/>
        </w:rPr>
      </w:pPr>
    </w:p>
    <w:p w:rsidR="00CD7E66" w:rsidRPr="009313AD" w:rsidRDefault="005E23DA" w:rsidP="000E1377">
      <w:pPr>
        <w:rPr>
          <w:i/>
        </w:rPr>
      </w:pPr>
      <w:r>
        <w:rPr>
          <w:i/>
        </w:rPr>
        <w:t>Students must also discu</w:t>
      </w:r>
      <w:r w:rsidR="009313AD">
        <w:rPr>
          <w:i/>
        </w:rPr>
        <w:t xml:space="preserve">ss ‘How to defeat the monster’. </w:t>
      </w:r>
    </w:p>
    <w:p w:rsidR="00CD7E66" w:rsidRPr="00CD7E66" w:rsidRDefault="00CD7E66" w:rsidP="000E1377">
      <w:pPr>
        <w:rPr>
          <w:i/>
        </w:rPr>
      </w:pPr>
    </w:p>
    <w:p w:rsidR="003C54A4" w:rsidRDefault="00CD7E66" w:rsidP="003C54A4">
      <w:r w:rsidRPr="00CD7E66">
        <w:rPr>
          <w:u w:val="single"/>
        </w:rPr>
        <w:t>Discussion</w:t>
      </w:r>
      <w:r>
        <w:t>:</w:t>
      </w:r>
    </w:p>
    <w:p w:rsidR="000E2444" w:rsidRDefault="000E2444" w:rsidP="003C54A4"/>
    <w:p w:rsidR="00CD7E66" w:rsidRDefault="003C54A4" w:rsidP="003C54A4">
      <w:pPr>
        <w:pStyle w:val="ListParagraph"/>
        <w:numPr>
          <w:ilvl w:val="0"/>
          <w:numId w:val="26"/>
        </w:numPr>
      </w:pPr>
      <w:r>
        <w:t>How will the students defeat the monsters?</w:t>
      </w:r>
    </w:p>
    <w:p w:rsidR="000E2444" w:rsidRDefault="000E2444" w:rsidP="000E2444"/>
    <w:p w:rsidR="000E2444" w:rsidRDefault="000E2444" w:rsidP="000E2444">
      <w:pPr>
        <w:rPr>
          <w:u w:val="single"/>
        </w:rPr>
      </w:pPr>
      <w:r>
        <w:rPr>
          <w:u w:val="single"/>
        </w:rPr>
        <w:t>Learning will cover:</w:t>
      </w:r>
    </w:p>
    <w:p w:rsidR="000E2444" w:rsidRDefault="000E2444" w:rsidP="000E2444"/>
    <w:p w:rsidR="000E2444" w:rsidRDefault="000E2444" w:rsidP="000E2444">
      <w:pPr>
        <w:pStyle w:val="ListParagraph"/>
        <w:numPr>
          <w:ilvl w:val="0"/>
          <w:numId w:val="27"/>
        </w:numPr>
      </w:pPr>
      <w:r>
        <w:t xml:space="preserve">Things </w:t>
      </w:r>
      <w:r w:rsidR="009313AD">
        <w:t xml:space="preserve">that </w:t>
      </w:r>
      <w:r>
        <w:t>happ</w:t>
      </w:r>
      <w:r w:rsidR="009313AD">
        <w:t>en on the internet and the</w:t>
      </w:r>
      <w:r>
        <w:t xml:space="preserve"> various </w:t>
      </w:r>
      <w:r w:rsidR="004E4DDF">
        <w:t>ways to deal with them</w:t>
      </w:r>
    </w:p>
    <w:p w:rsidR="009313AD" w:rsidRDefault="009313AD" w:rsidP="000E2444">
      <w:pPr>
        <w:pStyle w:val="ListParagraph"/>
        <w:numPr>
          <w:ilvl w:val="0"/>
          <w:numId w:val="27"/>
        </w:numPr>
      </w:pPr>
      <w:r>
        <w:t>Un</w:t>
      </w:r>
      <w:r w:rsidR="004E4DDF">
        <w:t>derstanding of internet issues</w:t>
      </w:r>
    </w:p>
    <w:p w:rsidR="009313AD" w:rsidRPr="000E2444" w:rsidRDefault="009313AD" w:rsidP="009313AD">
      <w:pPr>
        <w:ind w:left="360"/>
      </w:pPr>
    </w:p>
    <w:p w:rsidR="00BB647B" w:rsidRDefault="00BB647B" w:rsidP="000E1377">
      <w:pPr>
        <w:rPr>
          <w:i/>
        </w:rPr>
      </w:pPr>
    </w:p>
    <w:p w:rsidR="00BB647B" w:rsidRDefault="00BB647B" w:rsidP="000E1377">
      <w:pPr>
        <w:rPr>
          <w:i/>
        </w:rPr>
      </w:pPr>
    </w:p>
    <w:p w:rsidR="00BB647B" w:rsidRDefault="00BB647B" w:rsidP="000E1377">
      <w:r w:rsidRPr="00BB647B">
        <w:rPr>
          <w:u w:val="single"/>
        </w:rPr>
        <w:t>Resources</w:t>
      </w:r>
      <w:r>
        <w:t>:</w:t>
      </w:r>
    </w:p>
    <w:p w:rsidR="00BB647B" w:rsidRDefault="00BB647B" w:rsidP="000E1377"/>
    <w:p w:rsidR="003C54A4" w:rsidRDefault="003C54A4" w:rsidP="000E1377">
      <w:r>
        <w:t xml:space="preserve">Attached worksheet, pens </w:t>
      </w:r>
    </w:p>
    <w:p w:rsidR="003C54A4" w:rsidRDefault="003C54A4" w:rsidP="003C54A4">
      <w:r>
        <w:br w:type="page"/>
      </w:r>
    </w:p>
    <w:p w:rsidR="003C54A4" w:rsidRDefault="0082110B" w:rsidP="003C54A4">
      <w:pPr>
        <w:pStyle w:val="Heading1"/>
      </w:pPr>
      <w:r>
        <w:lastRenderedPageBreak/>
        <w:t>Cyber Nasties</w:t>
      </w:r>
      <w:r w:rsidR="003C54A4">
        <w:t xml:space="preserve"> </w:t>
      </w:r>
    </w:p>
    <w:p w:rsidR="00FB3237" w:rsidRPr="00FB3237" w:rsidRDefault="00FB3237" w:rsidP="00FB3237">
      <w:r>
        <w:t>Matching me up to my monster!</w:t>
      </w:r>
    </w:p>
    <w:p w:rsidR="003C54A4" w:rsidRDefault="003C54A4" w:rsidP="003C54A4"/>
    <w:p w:rsidR="003C54A4" w:rsidRDefault="003C54A4" w:rsidP="003C54A4"/>
    <w:tbl>
      <w:tblPr>
        <w:tblStyle w:val="TableGrid"/>
        <w:tblW w:w="8642" w:type="dxa"/>
        <w:tblInd w:w="2294" w:type="dxa"/>
        <w:tblLook w:val="04A0" w:firstRow="1" w:lastRow="0" w:firstColumn="1" w:lastColumn="0" w:noHBand="0" w:noVBand="1"/>
      </w:tblPr>
      <w:tblGrid>
        <w:gridCol w:w="4248"/>
        <w:gridCol w:w="4394"/>
      </w:tblGrid>
      <w:tr w:rsidR="003C54A4" w:rsidTr="00140DA8">
        <w:trPr>
          <w:trHeight w:val="3165"/>
        </w:trPr>
        <w:tc>
          <w:tcPr>
            <w:tcW w:w="4248" w:type="dxa"/>
            <w:vAlign w:val="center"/>
          </w:tcPr>
          <w:p w:rsidR="003C54A4" w:rsidRPr="003C54A4" w:rsidRDefault="00F56162" w:rsidP="00F30B62">
            <w:pPr>
              <w:jc w:val="center"/>
            </w:pPr>
            <w:r>
              <w:t>Call me the biggest troll but I do not like the internet being a happy place! I make sure people join in my nastiness so myself and other monsters can get stronger! Ha-ha you can’t defeat us!</w:t>
            </w:r>
          </w:p>
        </w:tc>
        <w:tc>
          <w:tcPr>
            <w:tcW w:w="4394" w:type="dxa"/>
          </w:tcPr>
          <w:p w:rsidR="003C54A4" w:rsidRDefault="003C54A4" w:rsidP="000E1377">
            <w:pPr>
              <w:rPr>
                <w:i/>
              </w:rPr>
            </w:pPr>
            <w:r w:rsidRPr="003C54A4">
              <w:rPr>
                <w:i/>
                <w:noProof/>
              </w:rPr>
              <w:drawing>
                <wp:anchor distT="0" distB="0" distL="114300" distR="114300" simplePos="0" relativeHeight="251658240" behindDoc="0" locked="0" layoutInCell="1" allowOverlap="1">
                  <wp:simplePos x="0" y="0"/>
                  <wp:positionH relativeFrom="column">
                    <wp:posOffset>558638</wp:posOffset>
                  </wp:positionH>
                  <wp:positionV relativeFrom="paragraph">
                    <wp:posOffset>156845</wp:posOffset>
                  </wp:positionV>
                  <wp:extent cx="1572895" cy="1581785"/>
                  <wp:effectExtent l="0" t="0" r="0" b="0"/>
                  <wp:wrapThrough wrapText="bothSides">
                    <wp:wrapPolygon edited="0">
                      <wp:start x="6279" y="3902"/>
                      <wp:lineTo x="4186" y="4943"/>
                      <wp:lineTo x="1046" y="7544"/>
                      <wp:lineTo x="1046" y="13787"/>
                      <wp:lineTo x="4971" y="16909"/>
                      <wp:lineTo x="6279" y="17429"/>
                      <wp:lineTo x="8371" y="17429"/>
                      <wp:lineTo x="16481" y="13267"/>
                      <wp:lineTo x="20667" y="12487"/>
                      <wp:lineTo x="21190" y="9625"/>
                      <wp:lineTo x="19359" y="8585"/>
                      <wp:lineTo x="19621" y="5983"/>
                      <wp:lineTo x="16220" y="4682"/>
                      <wp:lineTo x="8371" y="3902"/>
                      <wp:lineTo x="6279" y="3902"/>
                    </wp:wrapPolygon>
                  </wp:wrapThrough>
                  <wp:docPr id="3" name="Picture 3" descr="\\ousvr\users\Office of the Police &amp; Crime Commissioner\Communications &amp; Engagement\Cyber Ambassadors\2019\Primary\Angler\ANG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svr\users\Office of the Police &amp; Crime Commissioner\Communications &amp; Engagement\Cyber Ambassadors\2019\Primary\Angler\ANGL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895" cy="1581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B3237" w:rsidTr="00140DA8">
        <w:trPr>
          <w:trHeight w:val="3165"/>
        </w:trPr>
        <w:tc>
          <w:tcPr>
            <w:tcW w:w="4248" w:type="dxa"/>
            <w:vAlign w:val="center"/>
          </w:tcPr>
          <w:p w:rsidR="00FB3237" w:rsidRPr="003C54A4" w:rsidRDefault="00BC103C" w:rsidP="00BC103C">
            <w:pPr>
              <w:jc w:val="center"/>
            </w:pPr>
            <w:r>
              <w:t>You do not know me and I can show you my nice side to</w:t>
            </w:r>
            <w:r w:rsidR="00CB5C64">
              <w:t xml:space="preserve"> become your ‘internet best friend’</w:t>
            </w:r>
            <w:r>
              <w:t xml:space="preserve">. Once you trust me I can show my not-so friendly side. </w:t>
            </w:r>
          </w:p>
        </w:tc>
        <w:tc>
          <w:tcPr>
            <w:tcW w:w="4394" w:type="dxa"/>
          </w:tcPr>
          <w:p w:rsidR="00FB3237" w:rsidRPr="003C54A4" w:rsidRDefault="00FA467F" w:rsidP="000E1377">
            <w:pPr>
              <w:rPr>
                <w:i/>
                <w:noProof/>
              </w:rPr>
            </w:pPr>
            <w:r w:rsidRPr="00FA467F">
              <w:rPr>
                <w:i/>
                <w:noProof/>
              </w:rPr>
              <w:drawing>
                <wp:anchor distT="0" distB="0" distL="114300" distR="114300" simplePos="0" relativeHeight="251661312" behindDoc="0" locked="0" layoutInCell="1" allowOverlap="1">
                  <wp:simplePos x="0" y="0"/>
                  <wp:positionH relativeFrom="column">
                    <wp:posOffset>840617</wp:posOffset>
                  </wp:positionH>
                  <wp:positionV relativeFrom="paragraph">
                    <wp:posOffset>104197</wp:posOffset>
                  </wp:positionV>
                  <wp:extent cx="1296035" cy="1689735"/>
                  <wp:effectExtent l="0" t="0" r="0" b="0"/>
                  <wp:wrapThrough wrapText="bothSides">
                    <wp:wrapPolygon edited="0">
                      <wp:start x="9525" y="1461"/>
                      <wp:lineTo x="6350" y="2435"/>
                      <wp:lineTo x="3175" y="4383"/>
                      <wp:lineTo x="3175" y="5844"/>
                      <wp:lineTo x="0" y="9010"/>
                      <wp:lineTo x="0" y="9497"/>
                      <wp:lineTo x="317" y="10715"/>
                      <wp:lineTo x="4127" y="13637"/>
                      <wp:lineTo x="5397" y="13637"/>
                      <wp:lineTo x="8572" y="18994"/>
                      <wp:lineTo x="11430" y="18994"/>
                      <wp:lineTo x="11747" y="18507"/>
                      <wp:lineTo x="13017" y="17533"/>
                      <wp:lineTo x="14287" y="17533"/>
                      <wp:lineTo x="20002" y="13637"/>
                      <wp:lineTo x="19049" y="11932"/>
                      <wp:lineTo x="17462" y="9741"/>
                      <wp:lineTo x="16192" y="5844"/>
                      <wp:lineTo x="16510" y="4627"/>
                      <wp:lineTo x="13335" y="2192"/>
                      <wp:lineTo x="10795" y="1461"/>
                      <wp:lineTo x="9525" y="1461"/>
                    </wp:wrapPolygon>
                  </wp:wrapThrough>
                  <wp:docPr id="7" name="Picture 7" descr="\\ousvr\users\Office of the Police &amp; Crime Commissioner\Communications &amp; Engagement\Cyber Ambassadors\2019\Primary\Selphire\SELPH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svr\users\Office of the Police &amp; Crime Commissioner\Communications &amp; Engagement\Cyber Ambassadors\2019\Primary\Selphire\SELPHI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689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B3237" w:rsidTr="00140DA8">
        <w:trPr>
          <w:trHeight w:val="3165"/>
        </w:trPr>
        <w:tc>
          <w:tcPr>
            <w:tcW w:w="4248" w:type="dxa"/>
            <w:vAlign w:val="center"/>
          </w:tcPr>
          <w:p w:rsidR="00FB3237" w:rsidRPr="003C54A4" w:rsidRDefault="00FD3FA3" w:rsidP="0082110B">
            <w:pPr>
              <w:jc w:val="center"/>
            </w:pPr>
            <w:r>
              <w:t>Yesterday, m</w:t>
            </w:r>
            <w:r w:rsidR="002B6DDA">
              <w:t>y ‘swirlies’ were treated to Billy Skittles for a starter, Waterside Primary school for a main course and</w:t>
            </w:r>
            <w:r>
              <w:t xml:space="preserve"> joined Ella for dessert at </w:t>
            </w:r>
            <w:r w:rsidR="0082110B">
              <w:t>S</w:t>
            </w:r>
            <w:r>
              <w:t>prinkles thanks to her current location on Instagram. Because I am so generous, I shared a selfie showing Tom</w:t>
            </w:r>
            <w:r w:rsidR="002B6DDA">
              <w:t xml:space="preserve">’s house number </w:t>
            </w:r>
            <w:r>
              <w:t xml:space="preserve">6 </w:t>
            </w:r>
            <w:r w:rsidR="002B6DDA">
              <w:t>with Selphire.</w:t>
            </w:r>
          </w:p>
        </w:tc>
        <w:tc>
          <w:tcPr>
            <w:tcW w:w="4394" w:type="dxa"/>
          </w:tcPr>
          <w:p w:rsidR="00FB3237" w:rsidRPr="003C54A4" w:rsidRDefault="00FA467F" w:rsidP="000E1377">
            <w:pPr>
              <w:rPr>
                <w:i/>
                <w:noProof/>
              </w:rPr>
            </w:pPr>
            <w:r w:rsidRPr="00FA467F">
              <w:rPr>
                <w:i/>
                <w:noProof/>
              </w:rPr>
              <w:drawing>
                <wp:anchor distT="0" distB="0" distL="114300" distR="114300" simplePos="0" relativeHeight="251662336" behindDoc="0" locked="0" layoutInCell="1" allowOverlap="1">
                  <wp:simplePos x="0" y="0"/>
                  <wp:positionH relativeFrom="column">
                    <wp:posOffset>656590</wp:posOffset>
                  </wp:positionH>
                  <wp:positionV relativeFrom="paragraph">
                    <wp:posOffset>104</wp:posOffset>
                  </wp:positionV>
                  <wp:extent cx="1448778" cy="2067002"/>
                  <wp:effectExtent l="0" t="0" r="0" b="0"/>
                  <wp:wrapThrough wrapText="bothSides">
                    <wp:wrapPolygon edited="0">
                      <wp:start x="9375" y="2190"/>
                      <wp:lineTo x="7386" y="2787"/>
                      <wp:lineTo x="2557" y="5176"/>
                      <wp:lineTo x="1136" y="9954"/>
                      <wp:lineTo x="1705" y="12542"/>
                      <wp:lineTo x="6534" y="15329"/>
                      <wp:lineTo x="4545" y="16922"/>
                      <wp:lineTo x="4829" y="18116"/>
                      <wp:lineTo x="10227" y="18514"/>
                      <wp:lineTo x="11648" y="20505"/>
                      <wp:lineTo x="13352" y="20505"/>
                      <wp:lineTo x="13636" y="20107"/>
                      <wp:lineTo x="19318" y="17917"/>
                      <wp:lineTo x="18466" y="17121"/>
                      <wp:lineTo x="15909" y="12144"/>
                      <wp:lineTo x="18750" y="10949"/>
                      <wp:lineTo x="19886" y="9954"/>
                      <wp:lineTo x="19034" y="8959"/>
                      <wp:lineTo x="15341" y="5773"/>
                      <wp:lineTo x="17613" y="4778"/>
                      <wp:lineTo x="16761" y="3185"/>
                      <wp:lineTo x="11363" y="2190"/>
                      <wp:lineTo x="9375" y="2190"/>
                    </wp:wrapPolygon>
                  </wp:wrapThrough>
                  <wp:docPr id="8" name="Picture 8" descr="\\ousvr\users\Office of the Police &amp; Crime Commissioner\Communications &amp; Engagement\Cyber Ambassadors\2019\Primary\Meanataur\MEANTA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svr\users\Office of the Police &amp; Crime Commissioner\Communications &amp; Engagement\Cyber Ambassadors\2019\Primary\Meanataur\MEANTAU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778" cy="206700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C54A4" w:rsidTr="00140DA8">
        <w:trPr>
          <w:trHeight w:val="3165"/>
        </w:trPr>
        <w:tc>
          <w:tcPr>
            <w:tcW w:w="4248" w:type="dxa"/>
            <w:vAlign w:val="center"/>
          </w:tcPr>
          <w:p w:rsidR="003C54A4" w:rsidRPr="003C54A4" w:rsidRDefault="002B6DDA" w:rsidP="004D693E">
            <w:pPr>
              <w:jc w:val="center"/>
            </w:pPr>
            <w:r>
              <w:t xml:space="preserve">Trick or treat! </w:t>
            </w:r>
            <w:r w:rsidR="0019649D">
              <w:t xml:space="preserve">Whilst </w:t>
            </w:r>
            <w:r w:rsidR="004D693E">
              <w:t>you play</w:t>
            </w:r>
            <w:r w:rsidR="0019649D">
              <w:t xml:space="preserve"> </w:t>
            </w:r>
            <w:r w:rsidR="006F5BDB">
              <w:t>Minecraft</w:t>
            </w:r>
            <w:r w:rsidR="00440542">
              <w:t xml:space="preserve"> or Roblox, I will pop up and </w:t>
            </w:r>
            <w:r w:rsidR="00F30B62">
              <w:t>shine my light onto a pop-up box. This pop-up box contains a fancy link which will lead you away from your game.</w:t>
            </w:r>
          </w:p>
        </w:tc>
        <w:tc>
          <w:tcPr>
            <w:tcW w:w="4394" w:type="dxa"/>
          </w:tcPr>
          <w:p w:rsidR="003C54A4" w:rsidRPr="003C54A4" w:rsidRDefault="003C54A4" w:rsidP="000E1377">
            <w:pPr>
              <w:rPr>
                <w:i/>
                <w:noProof/>
              </w:rPr>
            </w:pPr>
            <w:r w:rsidRPr="003C54A4">
              <w:rPr>
                <w:i/>
                <w:noProof/>
              </w:rPr>
              <w:drawing>
                <wp:anchor distT="0" distB="0" distL="114300" distR="114300" simplePos="0" relativeHeight="251660288" behindDoc="0" locked="0" layoutInCell="1" allowOverlap="1">
                  <wp:simplePos x="0" y="0"/>
                  <wp:positionH relativeFrom="column">
                    <wp:posOffset>701188</wp:posOffset>
                  </wp:positionH>
                  <wp:positionV relativeFrom="paragraph">
                    <wp:posOffset>132035</wp:posOffset>
                  </wp:positionV>
                  <wp:extent cx="1371600" cy="1697355"/>
                  <wp:effectExtent l="0" t="0" r="0" b="0"/>
                  <wp:wrapThrough wrapText="bothSides">
                    <wp:wrapPolygon edited="0">
                      <wp:start x="17100" y="2182"/>
                      <wp:lineTo x="8400" y="2909"/>
                      <wp:lineTo x="2700" y="4364"/>
                      <wp:lineTo x="2700" y="7273"/>
                      <wp:lineTo x="5400" y="10424"/>
                      <wp:lineTo x="2100" y="11879"/>
                      <wp:lineTo x="600" y="13091"/>
                      <wp:lineTo x="900" y="14303"/>
                      <wp:lineTo x="6600" y="18182"/>
                      <wp:lineTo x="9000" y="19152"/>
                      <wp:lineTo x="9300" y="19636"/>
                      <wp:lineTo x="11100" y="19636"/>
                      <wp:lineTo x="13800" y="19152"/>
                      <wp:lineTo x="15900" y="18667"/>
                      <wp:lineTo x="15600" y="18182"/>
                      <wp:lineTo x="18300" y="17212"/>
                      <wp:lineTo x="18600" y="15030"/>
                      <wp:lineTo x="17400" y="14303"/>
                      <wp:lineTo x="19500" y="11394"/>
                      <wp:lineTo x="19500" y="3879"/>
                      <wp:lineTo x="18600" y="2182"/>
                      <wp:lineTo x="17100" y="2182"/>
                    </wp:wrapPolygon>
                  </wp:wrapThrough>
                  <wp:docPr id="6" name="Picture 6" descr="\\ousvr\users\Office of the Police &amp; Crime Commissioner\Communications &amp; Engagement\Cyber Ambassadors\2019\Primary\Bi-diphorous &amp; Info-eater\INFO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svr\users\Office of the Police &amp; Crime Commissioner\Communications &amp; Engagement\Cyber Ambassadors\2019\Primary\Bi-diphorous &amp; Info-eater\INFOEAT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6973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C54A4" w:rsidTr="00140DA8">
        <w:trPr>
          <w:trHeight w:val="3165"/>
        </w:trPr>
        <w:tc>
          <w:tcPr>
            <w:tcW w:w="4248" w:type="dxa"/>
            <w:vAlign w:val="center"/>
          </w:tcPr>
          <w:p w:rsidR="003C54A4" w:rsidRPr="003C54A4" w:rsidRDefault="00A22BF2" w:rsidP="00A22BF2">
            <w:pPr>
              <w:jc w:val="center"/>
            </w:pPr>
            <w:r>
              <w:t>Rather cheeky, but my favourite thing in the world is pictures! Particularly those you wouldn’t want you</w:t>
            </w:r>
            <w:r w:rsidR="00D31E9B">
              <w:t>r</w:t>
            </w:r>
            <w:r>
              <w:t xml:space="preserve"> granny to see, and not only because you lose control over them. You can’t take them back! </w:t>
            </w:r>
          </w:p>
        </w:tc>
        <w:tc>
          <w:tcPr>
            <w:tcW w:w="4394" w:type="dxa"/>
          </w:tcPr>
          <w:p w:rsidR="003C54A4" w:rsidRPr="003C54A4" w:rsidRDefault="003C54A4" w:rsidP="000E1377">
            <w:pPr>
              <w:rPr>
                <w:i/>
                <w:noProof/>
              </w:rPr>
            </w:pPr>
            <w:r w:rsidRPr="003C54A4">
              <w:rPr>
                <w:i/>
                <w:noProof/>
              </w:rPr>
              <w:drawing>
                <wp:anchor distT="0" distB="0" distL="114300" distR="114300" simplePos="0" relativeHeight="251659264" behindDoc="0" locked="0" layoutInCell="1" allowOverlap="1">
                  <wp:simplePos x="0" y="0"/>
                  <wp:positionH relativeFrom="column">
                    <wp:posOffset>701601</wp:posOffset>
                  </wp:positionH>
                  <wp:positionV relativeFrom="paragraph">
                    <wp:posOffset>206360</wp:posOffset>
                  </wp:positionV>
                  <wp:extent cx="1584252" cy="1514230"/>
                  <wp:effectExtent l="0" t="0" r="0" b="0"/>
                  <wp:wrapThrough wrapText="bothSides">
                    <wp:wrapPolygon edited="0">
                      <wp:start x="9354" y="1631"/>
                      <wp:lineTo x="2079" y="6523"/>
                      <wp:lineTo x="1819" y="7883"/>
                      <wp:lineTo x="1819" y="10872"/>
                      <wp:lineTo x="3897" y="15221"/>
                      <wp:lineTo x="3638" y="17940"/>
                      <wp:lineTo x="5196" y="18483"/>
                      <wp:lineTo x="11952" y="19027"/>
                      <wp:lineTo x="13511" y="19027"/>
                      <wp:lineTo x="13771" y="18483"/>
                      <wp:lineTo x="19747" y="15221"/>
                      <wp:lineTo x="21306" y="11960"/>
                      <wp:lineTo x="21046" y="11144"/>
                      <wp:lineTo x="17928" y="10872"/>
                      <wp:lineTo x="13511" y="6523"/>
                      <wp:lineTo x="14030" y="5436"/>
                      <wp:lineTo x="13251" y="3805"/>
                      <wp:lineTo x="11952" y="1631"/>
                      <wp:lineTo x="9354" y="1631"/>
                    </wp:wrapPolygon>
                  </wp:wrapThrough>
                  <wp:docPr id="4" name="Picture 4" descr="\\ousvr\users\Office of the Police &amp; Crime Commissioner\Communications &amp; Engagement\Cyber Ambassadors\2019\Primary\Bi-diphorous &amp; Info-eater\BIDIPHOR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svr\users\Office of the Police &amp; Crime Commissioner\Communications &amp; Engagement\Cyber Ambassadors\2019\Primary\Bi-diphorous &amp; Info-eater\BIDIPHOROU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4252" cy="1514230"/>
                          </a:xfrm>
                          <a:prstGeom prst="rect">
                            <a:avLst/>
                          </a:prstGeom>
                          <a:noFill/>
                          <a:ln>
                            <a:noFill/>
                          </a:ln>
                        </pic:spPr>
                      </pic:pic>
                    </a:graphicData>
                  </a:graphic>
                </wp:anchor>
              </w:drawing>
            </w:r>
          </w:p>
        </w:tc>
      </w:tr>
    </w:tbl>
    <w:p w:rsidR="003815FD" w:rsidRDefault="003815FD" w:rsidP="000E1377">
      <w:pPr>
        <w:rPr>
          <w:i/>
        </w:rPr>
      </w:pPr>
    </w:p>
    <w:p w:rsidR="003815FD" w:rsidRDefault="003815FD" w:rsidP="000E1377">
      <w:pPr>
        <w:rPr>
          <w:i/>
        </w:rPr>
      </w:pPr>
    </w:p>
    <w:p w:rsidR="003815FD" w:rsidRDefault="003815FD" w:rsidP="000E1377">
      <w:pPr>
        <w:rPr>
          <w:i/>
        </w:rPr>
      </w:pPr>
    </w:p>
    <w:p w:rsidR="004D693E" w:rsidRDefault="004D693E" w:rsidP="000E1377">
      <w:pPr>
        <w:rPr>
          <w:i/>
        </w:rPr>
      </w:pPr>
    </w:p>
    <w:p w:rsidR="004D693E" w:rsidRDefault="004D693E" w:rsidP="000E1377">
      <w:pPr>
        <w:rPr>
          <w:i/>
        </w:rPr>
      </w:pPr>
    </w:p>
    <w:p w:rsidR="004D693E" w:rsidRDefault="004D693E" w:rsidP="000E1377">
      <w:pPr>
        <w:rPr>
          <w:i/>
        </w:rPr>
      </w:pPr>
    </w:p>
    <w:p w:rsidR="004D693E" w:rsidRDefault="004D693E" w:rsidP="000E1377">
      <w:pPr>
        <w:rPr>
          <w:i/>
        </w:rPr>
      </w:pPr>
    </w:p>
    <w:p w:rsidR="004D693E" w:rsidRDefault="004D693E" w:rsidP="000E1377">
      <w:pPr>
        <w:rPr>
          <w:i/>
        </w:rPr>
      </w:pPr>
    </w:p>
    <w:p w:rsidR="004D693E" w:rsidRDefault="004D693E" w:rsidP="000E1377">
      <w:pPr>
        <w:rPr>
          <w:i/>
        </w:rPr>
      </w:pPr>
    </w:p>
    <w:p w:rsidR="004D693E" w:rsidRDefault="004D693E" w:rsidP="000E1377">
      <w:pPr>
        <w:rPr>
          <w:i/>
        </w:rPr>
      </w:pPr>
    </w:p>
    <w:p w:rsidR="004D693E" w:rsidRDefault="004D693E" w:rsidP="000E1377">
      <w:pPr>
        <w:rPr>
          <w:i/>
        </w:rPr>
      </w:pPr>
    </w:p>
    <w:p w:rsidR="004D693E" w:rsidRDefault="004D693E" w:rsidP="000E1377">
      <w:pPr>
        <w:rPr>
          <w:i/>
        </w:rPr>
      </w:pPr>
    </w:p>
    <w:p w:rsidR="004D693E" w:rsidRDefault="004D693E" w:rsidP="000E1377">
      <w:pPr>
        <w:rPr>
          <w:i/>
        </w:rPr>
      </w:pPr>
    </w:p>
    <w:p w:rsidR="004D693E" w:rsidRDefault="004D693E" w:rsidP="004D693E">
      <w:pPr>
        <w:pStyle w:val="Heading2"/>
      </w:pPr>
      <w:r>
        <w:lastRenderedPageBreak/>
        <w:t>Answers</w:t>
      </w:r>
    </w:p>
    <w:p w:rsidR="003815FD" w:rsidRDefault="003815FD" w:rsidP="000E1377">
      <w:pPr>
        <w:rPr>
          <w:i/>
        </w:rPr>
      </w:pPr>
    </w:p>
    <w:p w:rsidR="003815FD" w:rsidRDefault="003815FD" w:rsidP="000E1377">
      <w:pPr>
        <w:rPr>
          <w:i/>
        </w:rPr>
      </w:pPr>
    </w:p>
    <w:p w:rsidR="003815FD" w:rsidRDefault="003815FD" w:rsidP="000E1377">
      <w:pPr>
        <w:rPr>
          <w:i/>
        </w:rPr>
      </w:pPr>
    </w:p>
    <w:tbl>
      <w:tblPr>
        <w:tblStyle w:val="TableGrid"/>
        <w:tblW w:w="8642" w:type="dxa"/>
        <w:tblInd w:w="2294" w:type="dxa"/>
        <w:tblLook w:val="04A0" w:firstRow="1" w:lastRow="0" w:firstColumn="1" w:lastColumn="0" w:noHBand="0" w:noVBand="1"/>
      </w:tblPr>
      <w:tblGrid>
        <w:gridCol w:w="4248"/>
        <w:gridCol w:w="4394"/>
      </w:tblGrid>
      <w:tr w:rsidR="00B558E9" w:rsidTr="00D50796">
        <w:trPr>
          <w:trHeight w:val="3165"/>
        </w:trPr>
        <w:tc>
          <w:tcPr>
            <w:tcW w:w="4248" w:type="dxa"/>
            <w:vAlign w:val="center"/>
          </w:tcPr>
          <w:p w:rsidR="00B558E9" w:rsidRPr="003C54A4" w:rsidRDefault="00D633B9" w:rsidP="00D50796">
            <w:pPr>
              <w:jc w:val="center"/>
            </w:pPr>
            <w:r>
              <w:t>Trick or treat! Whilst you play Minecraft or Roblox, I will pop up and shine my light onto a pop-up box. This pop-up box contains a fancy link which will lead you away from your game.</w:t>
            </w:r>
          </w:p>
        </w:tc>
        <w:tc>
          <w:tcPr>
            <w:tcW w:w="4394" w:type="dxa"/>
          </w:tcPr>
          <w:p w:rsidR="00B558E9" w:rsidRDefault="00B558E9" w:rsidP="00D50796">
            <w:pPr>
              <w:rPr>
                <w:i/>
              </w:rPr>
            </w:pPr>
            <w:r w:rsidRPr="003C54A4">
              <w:rPr>
                <w:i/>
                <w:noProof/>
              </w:rPr>
              <w:drawing>
                <wp:anchor distT="0" distB="0" distL="114300" distR="114300" simplePos="0" relativeHeight="251664384" behindDoc="0" locked="0" layoutInCell="1" allowOverlap="1" wp14:anchorId="4E1307B7" wp14:editId="4B1BE480">
                  <wp:simplePos x="0" y="0"/>
                  <wp:positionH relativeFrom="column">
                    <wp:posOffset>558638</wp:posOffset>
                  </wp:positionH>
                  <wp:positionV relativeFrom="paragraph">
                    <wp:posOffset>156845</wp:posOffset>
                  </wp:positionV>
                  <wp:extent cx="1572895" cy="1581785"/>
                  <wp:effectExtent l="0" t="0" r="0" b="0"/>
                  <wp:wrapThrough wrapText="bothSides">
                    <wp:wrapPolygon edited="0">
                      <wp:start x="6279" y="3902"/>
                      <wp:lineTo x="4186" y="4943"/>
                      <wp:lineTo x="1046" y="7544"/>
                      <wp:lineTo x="1046" y="13787"/>
                      <wp:lineTo x="4971" y="16909"/>
                      <wp:lineTo x="6279" y="17429"/>
                      <wp:lineTo x="8371" y="17429"/>
                      <wp:lineTo x="16481" y="13267"/>
                      <wp:lineTo x="20667" y="12487"/>
                      <wp:lineTo x="21190" y="9625"/>
                      <wp:lineTo x="19359" y="8585"/>
                      <wp:lineTo x="19621" y="5983"/>
                      <wp:lineTo x="16220" y="4682"/>
                      <wp:lineTo x="8371" y="3902"/>
                      <wp:lineTo x="6279" y="3902"/>
                    </wp:wrapPolygon>
                  </wp:wrapThrough>
                  <wp:docPr id="9" name="Picture 9" descr="\\ousvr\users\Office of the Police &amp; Crime Commissioner\Communications &amp; Engagement\Cyber Ambassadors\2019\Primary\Angler\ANG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svr\users\Office of the Police &amp; Crime Commissioner\Communications &amp; Engagement\Cyber Ambassadors\2019\Primary\Angler\ANGL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895" cy="1581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558E9" w:rsidTr="00D50796">
        <w:trPr>
          <w:trHeight w:val="3165"/>
        </w:trPr>
        <w:tc>
          <w:tcPr>
            <w:tcW w:w="4248" w:type="dxa"/>
            <w:vAlign w:val="center"/>
          </w:tcPr>
          <w:p w:rsidR="00B558E9" w:rsidRPr="003C54A4" w:rsidRDefault="00D633B9" w:rsidP="00D50796">
            <w:pPr>
              <w:jc w:val="center"/>
            </w:pPr>
            <w:r w:rsidRPr="00D633B9">
              <w:t>Rather cheeky, but my favourite thing in the world is pictures! Particularly those you wouldn’t want your granny to see, and not only because you lose control over them. You can’t take them back!</w:t>
            </w:r>
          </w:p>
        </w:tc>
        <w:tc>
          <w:tcPr>
            <w:tcW w:w="4394" w:type="dxa"/>
          </w:tcPr>
          <w:p w:rsidR="00B558E9" w:rsidRPr="003C54A4" w:rsidRDefault="00B558E9" w:rsidP="00D50796">
            <w:pPr>
              <w:rPr>
                <w:i/>
                <w:noProof/>
              </w:rPr>
            </w:pPr>
            <w:r w:rsidRPr="00FA467F">
              <w:rPr>
                <w:i/>
                <w:noProof/>
              </w:rPr>
              <w:drawing>
                <wp:anchor distT="0" distB="0" distL="114300" distR="114300" simplePos="0" relativeHeight="251667456" behindDoc="0" locked="0" layoutInCell="1" allowOverlap="1" wp14:anchorId="0819E75B" wp14:editId="64CD5444">
                  <wp:simplePos x="0" y="0"/>
                  <wp:positionH relativeFrom="column">
                    <wp:posOffset>840617</wp:posOffset>
                  </wp:positionH>
                  <wp:positionV relativeFrom="paragraph">
                    <wp:posOffset>104197</wp:posOffset>
                  </wp:positionV>
                  <wp:extent cx="1296035" cy="1689735"/>
                  <wp:effectExtent l="0" t="0" r="0" b="0"/>
                  <wp:wrapThrough wrapText="bothSides">
                    <wp:wrapPolygon edited="0">
                      <wp:start x="9525" y="1461"/>
                      <wp:lineTo x="6350" y="2435"/>
                      <wp:lineTo x="3175" y="4383"/>
                      <wp:lineTo x="3175" y="5844"/>
                      <wp:lineTo x="0" y="9010"/>
                      <wp:lineTo x="0" y="9497"/>
                      <wp:lineTo x="317" y="10715"/>
                      <wp:lineTo x="4127" y="13637"/>
                      <wp:lineTo x="5397" y="13637"/>
                      <wp:lineTo x="8572" y="18994"/>
                      <wp:lineTo x="11430" y="18994"/>
                      <wp:lineTo x="11747" y="18507"/>
                      <wp:lineTo x="13017" y="17533"/>
                      <wp:lineTo x="14287" y="17533"/>
                      <wp:lineTo x="20002" y="13637"/>
                      <wp:lineTo x="19049" y="11932"/>
                      <wp:lineTo x="17462" y="9741"/>
                      <wp:lineTo x="16192" y="5844"/>
                      <wp:lineTo x="16510" y="4627"/>
                      <wp:lineTo x="13335" y="2192"/>
                      <wp:lineTo x="10795" y="1461"/>
                      <wp:lineTo x="9525" y="1461"/>
                    </wp:wrapPolygon>
                  </wp:wrapThrough>
                  <wp:docPr id="10" name="Picture 10" descr="\\ousvr\users\Office of the Police &amp; Crime Commissioner\Communications &amp; Engagement\Cyber Ambassadors\2019\Primary\Selphire\SELPH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svr\users\Office of the Police &amp; Crime Commissioner\Communications &amp; Engagement\Cyber Ambassadors\2019\Primary\Selphire\SELPHI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689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558E9" w:rsidTr="00D50796">
        <w:trPr>
          <w:trHeight w:val="3165"/>
        </w:trPr>
        <w:tc>
          <w:tcPr>
            <w:tcW w:w="4248" w:type="dxa"/>
            <w:vAlign w:val="center"/>
          </w:tcPr>
          <w:p w:rsidR="00B558E9" w:rsidRPr="003C54A4" w:rsidRDefault="00D633B9" w:rsidP="00D50796">
            <w:pPr>
              <w:jc w:val="center"/>
            </w:pPr>
            <w:r>
              <w:t>Call me the biggest troll but I do not like the internet being a happy place! I make sure people join in my nastiness so myself and other monsters can get stronger! Ha-ha you can’t defeat us!</w:t>
            </w:r>
          </w:p>
        </w:tc>
        <w:tc>
          <w:tcPr>
            <w:tcW w:w="4394" w:type="dxa"/>
          </w:tcPr>
          <w:p w:rsidR="00B558E9" w:rsidRPr="003C54A4" w:rsidRDefault="00B558E9" w:rsidP="00D50796">
            <w:pPr>
              <w:rPr>
                <w:i/>
                <w:noProof/>
              </w:rPr>
            </w:pPr>
            <w:r w:rsidRPr="00FA467F">
              <w:rPr>
                <w:i/>
                <w:noProof/>
              </w:rPr>
              <w:drawing>
                <wp:anchor distT="0" distB="0" distL="114300" distR="114300" simplePos="0" relativeHeight="251668480" behindDoc="0" locked="0" layoutInCell="1" allowOverlap="1" wp14:anchorId="3426961C" wp14:editId="47598F1B">
                  <wp:simplePos x="0" y="0"/>
                  <wp:positionH relativeFrom="column">
                    <wp:posOffset>656590</wp:posOffset>
                  </wp:positionH>
                  <wp:positionV relativeFrom="paragraph">
                    <wp:posOffset>104</wp:posOffset>
                  </wp:positionV>
                  <wp:extent cx="1448778" cy="2067002"/>
                  <wp:effectExtent l="0" t="0" r="0" b="0"/>
                  <wp:wrapThrough wrapText="bothSides">
                    <wp:wrapPolygon edited="0">
                      <wp:start x="9375" y="2190"/>
                      <wp:lineTo x="7386" y="2787"/>
                      <wp:lineTo x="2557" y="5176"/>
                      <wp:lineTo x="1136" y="9954"/>
                      <wp:lineTo x="1705" y="12542"/>
                      <wp:lineTo x="6534" y="15329"/>
                      <wp:lineTo x="4545" y="16922"/>
                      <wp:lineTo x="4829" y="18116"/>
                      <wp:lineTo x="10227" y="18514"/>
                      <wp:lineTo x="11648" y="20505"/>
                      <wp:lineTo x="13352" y="20505"/>
                      <wp:lineTo x="13636" y="20107"/>
                      <wp:lineTo x="19318" y="17917"/>
                      <wp:lineTo x="18466" y="17121"/>
                      <wp:lineTo x="15909" y="12144"/>
                      <wp:lineTo x="18750" y="10949"/>
                      <wp:lineTo x="19886" y="9954"/>
                      <wp:lineTo x="19034" y="8959"/>
                      <wp:lineTo x="15341" y="5773"/>
                      <wp:lineTo x="17613" y="4778"/>
                      <wp:lineTo x="16761" y="3185"/>
                      <wp:lineTo x="11363" y="2190"/>
                      <wp:lineTo x="9375" y="2190"/>
                    </wp:wrapPolygon>
                  </wp:wrapThrough>
                  <wp:docPr id="11" name="Picture 11" descr="\\ousvr\users\Office of the Police &amp; Crime Commissioner\Communications &amp; Engagement\Cyber Ambassadors\2019\Primary\Meanataur\MEANTA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svr\users\Office of the Police &amp; Crime Commissioner\Communications &amp; Engagement\Cyber Ambassadors\2019\Primary\Meanataur\MEANTAU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778" cy="206700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558E9" w:rsidTr="00D50796">
        <w:trPr>
          <w:trHeight w:val="3165"/>
        </w:trPr>
        <w:tc>
          <w:tcPr>
            <w:tcW w:w="4248" w:type="dxa"/>
            <w:vAlign w:val="center"/>
          </w:tcPr>
          <w:p w:rsidR="00B558E9" w:rsidRPr="003C54A4" w:rsidRDefault="00D633B9" w:rsidP="00D50796">
            <w:pPr>
              <w:jc w:val="center"/>
            </w:pPr>
            <w:r>
              <w:t xml:space="preserve">Yesterday, my ‘swirlies’ were treated to Billy Skittles for a starter, Waterside Primary school for a main course </w:t>
            </w:r>
            <w:r w:rsidR="00CA6B4D">
              <w:t>and joined Ella for dessert at S</w:t>
            </w:r>
            <w:bookmarkStart w:id="0" w:name="_GoBack"/>
            <w:bookmarkEnd w:id="0"/>
            <w:r>
              <w:t>prinkles thanks to her current location on Instagram. Because I am so generous, I shared a selfie showing Tom’s house number 6 with Selphire.</w:t>
            </w:r>
          </w:p>
        </w:tc>
        <w:tc>
          <w:tcPr>
            <w:tcW w:w="4394" w:type="dxa"/>
          </w:tcPr>
          <w:p w:rsidR="00B558E9" w:rsidRPr="003C54A4" w:rsidRDefault="00B558E9" w:rsidP="00D50796">
            <w:pPr>
              <w:rPr>
                <w:i/>
                <w:noProof/>
              </w:rPr>
            </w:pPr>
            <w:r w:rsidRPr="003C54A4">
              <w:rPr>
                <w:i/>
                <w:noProof/>
              </w:rPr>
              <w:drawing>
                <wp:anchor distT="0" distB="0" distL="114300" distR="114300" simplePos="0" relativeHeight="251666432" behindDoc="0" locked="0" layoutInCell="1" allowOverlap="1" wp14:anchorId="51D3DDF7" wp14:editId="47F740CB">
                  <wp:simplePos x="0" y="0"/>
                  <wp:positionH relativeFrom="column">
                    <wp:posOffset>701188</wp:posOffset>
                  </wp:positionH>
                  <wp:positionV relativeFrom="paragraph">
                    <wp:posOffset>132035</wp:posOffset>
                  </wp:positionV>
                  <wp:extent cx="1371600" cy="1697355"/>
                  <wp:effectExtent l="0" t="0" r="0" b="0"/>
                  <wp:wrapThrough wrapText="bothSides">
                    <wp:wrapPolygon edited="0">
                      <wp:start x="17100" y="2182"/>
                      <wp:lineTo x="8400" y="2909"/>
                      <wp:lineTo x="2700" y="4364"/>
                      <wp:lineTo x="2700" y="7273"/>
                      <wp:lineTo x="5400" y="10424"/>
                      <wp:lineTo x="2100" y="11879"/>
                      <wp:lineTo x="600" y="13091"/>
                      <wp:lineTo x="900" y="14303"/>
                      <wp:lineTo x="6600" y="18182"/>
                      <wp:lineTo x="9000" y="19152"/>
                      <wp:lineTo x="9300" y="19636"/>
                      <wp:lineTo x="11100" y="19636"/>
                      <wp:lineTo x="13800" y="19152"/>
                      <wp:lineTo x="15900" y="18667"/>
                      <wp:lineTo x="15600" y="18182"/>
                      <wp:lineTo x="18300" y="17212"/>
                      <wp:lineTo x="18600" y="15030"/>
                      <wp:lineTo x="17400" y="14303"/>
                      <wp:lineTo x="19500" y="11394"/>
                      <wp:lineTo x="19500" y="3879"/>
                      <wp:lineTo x="18600" y="2182"/>
                      <wp:lineTo x="17100" y="2182"/>
                    </wp:wrapPolygon>
                  </wp:wrapThrough>
                  <wp:docPr id="12" name="Picture 12" descr="\\ousvr\users\Office of the Police &amp; Crime Commissioner\Communications &amp; Engagement\Cyber Ambassadors\2019\Primary\Bi-diphorous &amp; Info-eater\INFO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svr\users\Office of the Police &amp; Crime Commissioner\Communications &amp; Engagement\Cyber Ambassadors\2019\Primary\Bi-diphorous &amp; Info-eater\INFOEAT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6973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558E9" w:rsidTr="00D50796">
        <w:trPr>
          <w:trHeight w:val="3165"/>
        </w:trPr>
        <w:tc>
          <w:tcPr>
            <w:tcW w:w="4248" w:type="dxa"/>
            <w:vAlign w:val="center"/>
          </w:tcPr>
          <w:p w:rsidR="00B558E9" w:rsidRPr="003C54A4" w:rsidRDefault="00D633B9" w:rsidP="00D50796">
            <w:pPr>
              <w:jc w:val="center"/>
            </w:pPr>
            <w:r>
              <w:t>You do not know me and I can show you my nice side to become your ‘internet best friend’. Once you trust me I can show my not-so friendly side.</w:t>
            </w:r>
          </w:p>
        </w:tc>
        <w:tc>
          <w:tcPr>
            <w:tcW w:w="4394" w:type="dxa"/>
          </w:tcPr>
          <w:p w:rsidR="00B558E9" w:rsidRPr="003C54A4" w:rsidRDefault="00B558E9" w:rsidP="00D50796">
            <w:pPr>
              <w:rPr>
                <w:i/>
                <w:noProof/>
              </w:rPr>
            </w:pPr>
            <w:r w:rsidRPr="003C54A4">
              <w:rPr>
                <w:i/>
                <w:noProof/>
              </w:rPr>
              <w:drawing>
                <wp:anchor distT="0" distB="0" distL="114300" distR="114300" simplePos="0" relativeHeight="251665408" behindDoc="0" locked="0" layoutInCell="1" allowOverlap="1" wp14:anchorId="737D9372" wp14:editId="338E653D">
                  <wp:simplePos x="0" y="0"/>
                  <wp:positionH relativeFrom="column">
                    <wp:posOffset>701601</wp:posOffset>
                  </wp:positionH>
                  <wp:positionV relativeFrom="paragraph">
                    <wp:posOffset>206360</wp:posOffset>
                  </wp:positionV>
                  <wp:extent cx="1584252" cy="1514230"/>
                  <wp:effectExtent l="0" t="0" r="0" b="0"/>
                  <wp:wrapThrough wrapText="bothSides">
                    <wp:wrapPolygon edited="0">
                      <wp:start x="9354" y="1631"/>
                      <wp:lineTo x="2079" y="6523"/>
                      <wp:lineTo x="1819" y="7883"/>
                      <wp:lineTo x="1819" y="10872"/>
                      <wp:lineTo x="3897" y="15221"/>
                      <wp:lineTo x="3638" y="17940"/>
                      <wp:lineTo x="5196" y="18483"/>
                      <wp:lineTo x="11952" y="19027"/>
                      <wp:lineTo x="13511" y="19027"/>
                      <wp:lineTo x="13771" y="18483"/>
                      <wp:lineTo x="19747" y="15221"/>
                      <wp:lineTo x="21306" y="11960"/>
                      <wp:lineTo x="21046" y="11144"/>
                      <wp:lineTo x="17928" y="10872"/>
                      <wp:lineTo x="13511" y="6523"/>
                      <wp:lineTo x="14030" y="5436"/>
                      <wp:lineTo x="13251" y="3805"/>
                      <wp:lineTo x="11952" y="1631"/>
                      <wp:lineTo x="9354" y="1631"/>
                    </wp:wrapPolygon>
                  </wp:wrapThrough>
                  <wp:docPr id="13" name="Picture 13" descr="\\ousvr\users\Office of the Police &amp; Crime Commissioner\Communications &amp; Engagement\Cyber Ambassadors\2019\Primary\Bi-diphorous &amp; Info-eater\BIDIPHOR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svr\users\Office of the Police &amp; Crime Commissioner\Communications &amp; Engagement\Cyber Ambassadors\2019\Primary\Bi-diphorous &amp; Info-eater\BIDIPHOROU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4252" cy="1514230"/>
                          </a:xfrm>
                          <a:prstGeom prst="rect">
                            <a:avLst/>
                          </a:prstGeom>
                          <a:noFill/>
                          <a:ln>
                            <a:noFill/>
                          </a:ln>
                        </pic:spPr>
                      </pic:pic>
                    </a:graphicData>
                  </a:graphic>
                </wp:anchor>
              </w:drawing>
            </w:r>
          </w:p>
        </w:tc>
      </w:tr>
    </w:tbl>
    <w:p w:rsidR="001332BB" w:rsidRPr="000E1377" w:rsidRDefault="001332BB" w:rsidP="00BB647B"/>
    <w:sectPr w:rsidR="001332BB" w:rsidRPr="000E1377" w:rsidSect="00FB3237">
      <w:footerReference w:type="default" r:id="rId13"/>
      <w:pgSz w:w="16839" w:h="23814" w:code="8"/>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AC8" w:rsidRDefault="00C33AC8" w:rsidP="00C33AC8">
      <w:r>
        <w:separator/>
      </w:r>
    </w:p>
  </w:endnote>
  <w:endnote w:type="continuationSeparator" w:id="0">
    <w:p w:rsidR="00C33AC8" w:rsidRDefault="00C33AC8" w:rsidP="00C3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9A" w:rsidRDefault="00F6129A" w:rsidP="00F6129A">
    <w:pPr>
      <w:pStyle w:val="Footer"/>
    </w:pPr>
    <w:r w:rsidRPr="00713AF8">
      <w:rPr>
        <w:b/>
        <w:noProof/>
      </w:rPr>
      <w:drawing>
        <wp:anchor distT="0" distB="0" distL="114300" distR="114300" simplePos="0" relativeHeight="251659264" behindDoc="0" locked="0" layoutInCell="1" allowOverlap="1" wp14:anchorId="3F8B53D6" wp14:editId="5F1C01B9">
          <wp:simplePos x="0" y="0"/>
          <wp:positionH relativeFrom="margin">
            <wp:align>center</wp:align>
          </wp:positionH>
          <wp:positionV relativeFrom="paragraph">
            <wp:posOffset>-1056005</wp:posOffset>
          </wp:positionV>
          <wp:extent cx="2876550" cy="1670050"/>
          <wp:effectExtent l="0" t="0" r="0" b="6350"/>
          <wp:wrapThrough wrapText="bothSides">
            <wp:wrapPolygon edited="0">
              <wp:start x="0" y="0"/>
              <wp:lineTo x="0" y="21436"/>
              <wp:lineTo x="21457" y="21436"/>
              <wp:lineTo x="21457" y="0"/>
              <wp:lineTo x="0" y="0"/>
            </wp:wrapPolygon>
          </wp:wrapThrough>
          <wp:docPr id="1" name="Picture 1" descr="\\ousvr\users\Office of the Police &amp; Crime Commissioner\Communications &amp; Engagement\Cyber Ambassadors\2019\Logos\sea monste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svr\users\Office of the Police &amp; Crime Commissioner\Communications &amp; Engagement\Cyber Ambassadors\2019\Logos\sea monsters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1670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t>©</w:t>
    </w:r>
  </w:p>
  <w:p w:rsidR="00C33AC8" w:rsidRDefault="00C33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AC8" w:rsidRDefault="00C33AC8" w:rsidP="00C33AC8">
      <w:r>
        <w:separator/>
      </w:r>
    </w:p>
  </w:footnote>
  <w:footnote w:type="continuationSeparator" w:id="0">
    <w:p w:rsidR="00C33AC8" w:rsidRDefault="00C33AC8" w:rsidP="00C33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2E8"/>
    <w:multiLevelType w:val="hybridMultilevel"/>
    <w:tmpl w:val="69A0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C47D2"/>
    <w:multiLevelType w:val="hybridMultilevel"/>
    <w:tmpl w:val="4E6E6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203FC"/>
    <w:multiLevelType w:val="hybridMultilevel"/>
    <w:tmpl w:val="1F845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07592"/>
    <w:multiLevelType w:val="hybridMultilevel"/>
    <w:tmpl w:val="8C0C1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870DD"/>
    <w:multiLevelType w:val="hybridMultilevel"/>
    <w:tmpl w:val="09D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840DC"/>
    <w:multiLevelType w:val="hybridMultilevel"/>
    <w:tmpl w:val="08701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A28CB"/>
    <w:multiLevelType w:val="hybridMultilevel"/>
    <w:tmpl w:val="72EA0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84583"/>
    <w:multiLevelType w:val="hybridMultilevel"/>
    <w:tmpl w:val="CCDEDDE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8" w15:restartNumberingAfterBreak="0">
    <w:nsid w:val="48F658C6"/>
    <w:multiLevelType w:val="hybridMultilevel"/>
    <w:tmpl w:val="4E6E6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9B5963"/>
    <w:multiLevelType w:val="hybridMultilevel"/>
    <w:tmpl w:val="F8D4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EE1BCD"/>
    <w:multiLevelType w:val="hybridMultilevel"/>
    <w:tmpl w:val="6F78D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183F66"/>
    <w:multiLevelType w:val="hybridMultilevel"/>
    <w:tmpl w:val="11123A52"/>
    <w:lvl w:ilvl="0" w:tplc="4994FF74">
      <w:start w:val="1"/>
      <w:numFmt w:val="decimal"/>
      <w:lvlRestart w:val="0"/>
      <w:pStyle w:val="Number"/>
      <w:lvlText w:val="%1."/>
      <w:lvlJc w:val="left"/>
      <w:pPr>
        <w:tabs>
          <w:tab w:val="num" w:pos="432"/>
        </w:tabs>
        <w:ind w:left="432"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4603F5"/>
    <w:multiLevelType w:val="hybridMultilevel"/>
    <w:tmpl w:val="03C861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9390EB9"/>
    <w:multiLevelType w:val="hybridMultilevel"/>
    <w:tmpl w:val="0B8ECB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5B7E44"/>
    <w:multiLevelType w:val="hybridMultilevel"/>
    <w:tmpl w:val="B93822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CC16F23"/>
    <w:multiLevelType w:val="hybridMultilevel"/>
    <w:tmpl w:val="AC2EC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B53DAA"/>
    <w:multiLevelType w:val="hybridMultilevel"/>
    <w:tmpl w:val="CB7277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49639E"/>
    <w:multiLevelType w:val="hybridMultilevel"/>
    <w:tmpl w:val="DAB4E32E"/>
    <w:lvl w:ilvl="0" w:tplc="34609EDC">
      <w:start w:val="1"/>
      <w:numFmt w:val="bullet"/>
      <w:lvlRestart w:val="0"/>
      <w:pStyle w:val="Bullets"/>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915AB3"/>
    <w:multiLevelType w:val="hybridMultilevel"/>
    <w:tmpl w:val="9F4EDD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3C4F26"/>
    <w:multiLevelType w:val="hybridMultilevel"/>
    <w:tmpl w:val="5582F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5807B2"/>
    <w:multiLevelType w:val="hybridMultilevel"/>
    <w:tmpl w:val="B68E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E54EE"/>
    <w:multiLevelType w:val="hybridMultilevel"/>
    <w:tmpl w:val="008A26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1"/>
  </w:num>
  <w:num w:numId="3">
    <w:abstractNumId w:val="17"/>
  </w:num>
  <w:num w:numId="4">
    <w:abstractNumId w:val="11"/>
  </w:num>
  <w:num w:numId="5">
    <w:abstractNumId w:val="17"/>
  </w:num>
  <w:num w:numId="6">
    <w:abstractNumId w:val="11"/>
  </w:num>
  <w:num w:numId="7">
    <w:abstractNumId w:val="11"/>
  </w:num>
  <w:num w:numId="8">
    <w:abstractNumId w:val="4"/>
  </w:num>
  <w:num w:numId="9">
    <w:abstractNumId w:val="20"/>
  </w:num>
  <w:num w:numId="10">
    <w:abstractNumId w:val="10"/>
  </w:num>
  <w:num w:numId="11">
    <w:abstractNumId w:val="12"/>
  </w:num>
  <w:num w:numId="12">
    <w:abstractNumId w:val="2"/>
  </w:num>
  <w:num w:numId="13">
    <w:abstractNumId w:val="6"/>
  </w:num>
  <w:num w:numId="14">
    <w:abstractNumId w:val="18"/>
  </w:num>
  <w:num w:numId="15">
    <w:abstractNumId w:val="21"/>
  </w:num>
  <w:num w:numId="16">
    <w:abstractNumId w:val="16"/>
  </w:num>
  <w:num w:numId="17">
    <w:abstractNumId w:val="7"/>
  </w:num>
  <w:num w:numId="18">
    <w:abstractNumId w:val="13"/>
  </w:num>
  <w:num w:numId="19">
    <w:abstractNumId w:val="0"/>
  </w:num>
  <w:num w:numId="20">
    <w:abstractNumId w:val="5"/>
  </w:num>
  <w:num w:numId="21">
    <w:abstractNumId w:val="1"/>
  </w:num>
  <w:num w:numId="22">
    <w:abstractNumId w:val="8"/>
  </w:num>
  <w:num w:numId="23">
    <w:abstractNumId w:val="19"/>
  </w:num>
  <w:num w:numId="24">
    <w:abstractNumId w:val="15"/>
  </w:num>
  <w:num w:numId="25">
    <w:abstractNumId w:val="14"/>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77"/>
    <w:rsid w:val="000015A3"/>
    <w:rsid w:val="00045F32"/>
    <w:rsid w:val="000835D1"/>
    <w:rsid w:val="000C1426"/>
    <w:rsid w:val="000E1377"/>
    <w:rsid w:val="000E2444"/>
    <w:rsid w:val="000F461A"/>
    <w:rsid w:val="001332BB"/>
    <w:rsid w:val="00140DA8"/>
    <w:rsid w:val="00175F17"/>
    <w:rsid w:val="0019649D"/>
    <w:rsid w:val="001E2116"/>
    <w:rsid w:val="002018EA"/>
    <w:rsid w:val="00204C74"/>
    <w:rsid w:val="00250FEF"/>
    <w:rsid w:val="002B6DDA"/>
    <w:rsid w:val="003815FD"/>
    <w:rsid w:val="00387196"/>
    <w:rsid w:val="003C54A4"/>
    <w:rsid w:val="003C75D2"/>
    <w:rsid w:val="003D6897"/>
    <w:rsid w:val="003F7DC6"/>
    <w:rsid w:val="00426D68"/>
    <w:rsid w:val="00440542"/>
    <w:rsid w:val="00470D1D"/>
    <w:rsid w:val="00487542"/>
    <w:rsid w:val="004D693E"/>
    <w:rsid w:val="004E4DDF"/>
    <w:rsid w:val="005332A0"/>
    <w:rsid w:val="005971C1"/>
    <w:rsid w:val="005B66B4"/>
    <w:rsid w:val="005C6B1C"/>
    <w:rsid w:val="005E23DA"/>
    <w:rsid w:val="00622086"/>
    <w:rsid w:val="00652D39"/>
    <w:rsid w:val="006F5BDB"/>
    <w:rsid w:val="006F7B15"/>
    <w:rsid w:val="007416B2"/>
    <w:rsid w:val="00760B10"/>
    <w:rsid w:val="007870E3"/>
    <w:rsid w:val="00817329"/>
    <w:rsid w:val="0082110B"/>
    <w:rsid w:val="008218E1"/>
    <w:rsid w:val="00827AC0"/>
    <w:rsid w:val="00892DA1"/>
    <w:rsid w:val="0091394B"/>
    <w:rsid w:val="009313AD"/>
    <w:rsid w:val="00971E0C"/>
    <w:rsid w:val="009F15CB"/>
    <w:rsid w:val="00A22BF2"/>
    <w:rsid w:val="00AA609C"/>
    <w:rsid w:val="00B14D57"/>
    <w:rsid w:val="00B23C39"/>
    <w:rsid w:val="00B558E9"/>
    <w:rsid w:val="00B77460"/>
    <w:rsid w:val="00B91690"/>
    <w:rsid w:val="00BA156C"/>
    <w:rsid w:val="00BA3824"/>
    <w:rsid w:val="00BB647B"/>
    <w:rsid w:val="00BC103C"/>
    <w:rsid w:val="00C33AC8"/>
    <w:rsid w:val="00C719EE"/>
    <w:rsid w:val="00CA6B4D"/>
    <w:rsid w:val="00CB5C64"/>
    <w:rsid w:val="00CC5651"/>
    <w:rsid w:val="00CD7E66"/>
    <w:rsid w:val="00D31DEA"/>
    <w:rsid w:val="00D31E9B"/>
    <w:rsid w:val="00D435FF"/>
    <w:rsid w:val="00D51003"/>
    <w:rsid w:val="00D633B9"/>
    <w:rsid w:val="00D8160A"/>
    <w:rsid w:val="00DB3792"/>
    <w:rsid w:val="00E31438"/>
    <w:rsid w:val="00E4762F"/>
    <w:rsid w:val="00E6724C"/>
    <w:rsid w:val="00E804EE"/>
    <w:rsid w:val="00E841B5"/>
    <w:rsid w:val="00EA0917"/>
    <w:rsid w:val="00ED14DB"/>
    <w:rsid w:val="00F30B62"/>
    <w:rsid w:val="00F56162"/>
    <w:rsid w:val="00F6129A"/>
    <w:rsid w:val="00F75877"/>
    <w:rsid w:val="00FA467F"/>
    <w:rsid w:val="00FB1379"/>
    <w:rsid w:val="00FB3237"/>
    <w:rsid w:val="00FD04DA"/>
    <w:rsid w:val="00FD3FA3"/>
    <w:rsid w:val="00FD500E"/>
    <w:rsid w:val="00FF2062"/>
    <w:rsid w:val="00FF6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9F05FB6"/>
  <w15:chartTrackingRefBased/>
  <w15:docId w15:val="{A940DFBF-8BA4-49A5-9E82-78CA6F7A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13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69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5"/>
      </w:numPr>
    </w:pPr>
  </w:style>
  <w:style w:type="paragraph" w:customStyle="1" w:styleId="Number">
    <w:name w:val="Number"/>
    <w:basedOn w:val="Normal"/>
    <w:pPr>
      <w:numPr>
        <w:numId w:val="7"/>
      </w:numPr>
    </w:pPr>
  </w:style>
  <w:style w:type="character" w:customStyle="1" w:styleId="Heading1Char">
    <w:name w:val="Heading 1 Char"/>
    <w:basedOn w:val="DefaultParagraphFont"/>
    <w:link w:val="Heading1"/>
    <w:uiPriority w:val="9"/>
    <w:rsid w:val="000E137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E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917"/>
    <w:pPr>
      <w:ind w:left="720"/>
      <w:contextualSpacing/>
    </w:pPr>
  </w:style>
  <w:style w:type="paragraph" w:styleId="Header">
    <w:name w:val="header"/>
    <w:basedOn w:val="Normal"/>
    <w:link w:val="HeaderChar"/>
    <w:uiPriority w:val="99"/>
    <w:unhideWhenUsed/>
    <w:rsid w:val="00C33AC8"/>
    <w:pPr>
      <w:tabs>
        <w:tab w:val="center" w:pos="4513"/>
        <w:tab w:val="right" w:pos="9026"/>
      </w:tabs>
    </w:pPr>
  </w:style>
  <w:style w:type="character" w:customStyle="1" w:styleId="HeaderChar">
    <w:name w:val="Header Char"/>
    <w:basedOn w:val="DefaultParagraphFont"/>
    <w:link w:val="Header"/>
    <w:uiPriority w:val="99"/>
    <w:rsid w:val="00C33AC8"/>
  </w:style>
  <w:style w:type="paragraph" w:styleId="Footer">
    <w:name w:val="footer"/>
    <w:basedOn w:val="Normal"/>
    <w:link w:val="FooterChar"/>
    <w:uiPriority w:val="99"/>
    <w:unhideWhenUsed/>
    <w:rsid w:val="00C33AC8"/>
    <w:pPr>
      <w:tabs>
        <w:tab w:val="center" w:pos="4513"/>
        <w:tab w:val="right" w:pos="9026"/>
      </w:tabs>
    </w:pPr>
  </w:style>
  <w:style w:type="character" w:customStyle="1" w:styleId="FooterChar">
    <w:name w:val="Footer Char"/>
    <w:basedOn w:val="DefaultParagraphFont"/>
    <w:link w:val="Footer"/>
    <w:uiPriority w:val="99"/>
    <w:rsid w:val="00C33AC8"/>
  </w:style>
  <w:style w:type="character" w:customStyle="1" w:styleId="Heading2Char">
    <w:name w:val="Heading 2 Char"/>
    <w:basedOn w:val="DefaultParagraphFont"/>
    <w:link w:val="Heading2"/>
    <w:uiPriority w:val="9"/>
    <w:rsid w:val="004D693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30D60-5595-4A5B-9D57-2E847077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Pages>
  <Words>466</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Hampshire Constabulary</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Meechan, Lynne</dc:creator>
  <cp:keywords/>
  <dc:description/>
  <cp:lastModifiedBy>Meechan, Lynne</cp:lastModifiedBy>
  <cp:revision>78</cp:revision>
  <dcterms:created xsi:type="dcterms:W3CDTF">2017-09-19T11:19:00Z</dcterms:created>
  <dcterms:modified xsi:type="dcterms:W3CDTF">2019-10-24T08:52:00Z</dcterms:modified>
</cp:coreProperties>
</file>